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D905" w14:textId="58885AE7" w:rsidR="00F95EDB" w:rsidRPr="00185B76" w:rsidRDefault="00185B76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185B76">
        <w:rPr>
          <w:sz w:val="22"/>
          <w:szCs w:val="22"/>
        </w:rPr>
        <w:t>Wójt Gminy Koszęcin</w:t>
      </w:r>
    </w:p>
    <w:p w14:paraId="13A77E52" w14:textId="77777777" w:rsidR="00F95EDB" w:rsidRDefault="00F95EDB">
      <w:pPr>
        <w:pStyle w:val="Tekstpodstawowy"/>
        <w:rPr>
          <w:b/>
          <w:sz w:val="44"/>
        </w:rPr>
      </w:pPr>
    </w:p>
    <w:p w14:paraId="3FD0E9EE" w14:textId="1407F2FB" w:rsidR="00F95EDB" w:rsidRPr="0014720A" w:rsidRDefault="00000000" w:rsidP="0014720A">
      <w:pPr>
        <w:pStyle w:val="Nagwek1"/>
        <w:spacing w:before="1"/>
        <w:ind w:left="154" w:right="170"/>
      </w:pP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ZAKUP</w:t>
      </w:r>
      <w:r>
        <w:rPr>
          <w:spacing w:val="-1"/>
        </w:rPr>
        <w:t xml:space="preserve"> </w:t>
      </w:r>
      <w:r>
        <w:t>PALIWA</w:t>
      </w:r>
      <w:r>
        <w:rPr>
          <w:spacing w:val="-1"/>
        </w:rPr>
        <w:t xml:space="preserve"> </w:t>
      </w:r>
      <w:r>
        <w:t>STAŁEGO</w:t>
      </w:r>
    </w:p>
    <w:p w14:paraId="4CAB1F42" w14:textId="77777777" w:rsidR="00F95EDB" w:rsidRDefault="00000000">
      <w:pPr>
        <w:pStyle w:val="Nagwek2"/>
        <w:ind w:left="154" w:right="176"/>
        <w:jc w:val="center"/>
      </w:pPr>
      <w:r>
        <w:t>podstawa prawna: art. 10 ustawy z dnia 27 października 2022 r. o zakupie preferencyjnym paliwa</w:t>
      </w:r>
      <w:r>
        <w:rPr>
          <w:spacing w:val="-46"/>
        </w:rPr>
        <w:t xml:space="preserve"> </w:t>
      </w:r>
      <w:r>
        <w:t>stałego</w:t>
      </w:r>
      <w:r>
        <w:rPr>
          <w:spacing w:val="-1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gospodarstw</w:t>
      </w:r>
      <w:r>
        <w:rPr>
          <w:spacing w:val="-1"/>
        </w:rPr>
        <w:t xml:space="preserve"> </w:t>
      </w:r>
      <w:r>
        <w:t>domowych (Dz. U. poz. 2236)</w:t>
      </w:r>
    </w:p>
    <w:p w14:paraId="5BDB11F9" w14:textId="77777777" w:rsidR="00F95EDB" w:rsidRDefault="00F95EDB">
      <w:pPr>
        <w:pStyle w:val="Tekstpodstawowy"/>
        <w:rPr>
          <w:sz w:val="26"/>
        </w:rPr>
      </w:pPr>
    </w:p>
    <w:p w14:paraId="7E4D65FB" w14:textId="77777777" w:rsidR="00F95EDB" w:rsidRDefault="00000000">
      <w:pPr>
        <w:spacing w:before="210"/>
        <w:ind w:left="103"/>
      </w:pPr>
      <w:r>
        <w:t>………………………………………………………………………</w:t>
      </w:r>
    </w:p>
    <w:p w14:paraId="7A4E36EE" w14:textId="77777777" w:rsidR="00F95EDB" w:rsidRDefault="00000000">
      <w:pPr>
        <w:pStyle w:val="Nagwek2"/>
        <w:spacing w:before="2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wnioskodawcy</w:t>
      </w:r>
    </w:p>
    <w:p w14:paraId="259E4644" w14:textId="77777777" w:rsidR="00F95EDB" w:rsidRDefault="00F95EDB">
      <w:pPr>
        <w:pStyle w:val="Tekstpodstawowy"/>
        <w:rPr>
          <w:sz w:val="22"/>
        </w:rPr>
      </w:pPr>
    </w:p>
    <w:p w14:paraId="43FA77A5" w14:textId="77777777" w:rsidR="00F95EDB" w:rsidRDefault="00000000">
      <w:pPr>
        <w:spacing w:line="257" w:lineRule="exact"/>
        <w:ind w:left="103"/>
      </w:pPr>
      <w:r>
        <w:t>………………………………………………………………………</w:t>
      </w:r>
    </w:p>
    <w:p w14:paraId="7ACCBFB7" w14:textId="239EDBE6" w:rsidR="00F95EDB" w:rsidRDefault="00000000">
      <w:pPr>
        <w:pStyle w:val="Nagwek2"/>
        <w:spacing w:line="257" w:lineRule="exact"/>
      </w:pPr>
      <w:r>
        <w:t>Numer</w:t>
      </w:r>
      <w:r>
        <w:rPr>
          <w:spacing w:val="-2"/>
        </w:rPr>
        <w:t xml:space="preserve"> </w:t>
      </w:r>
      <w:r>
        <w:t>telefonu</w:t>
      </w:r>
      <w:r>
        <w:rPr>
          <w:spacing w:val="-2"/>
        </w:rPr>
        <w:t xml:space="preserve"> </w:t>
      </w:r>
      <w:r w:rsidR="00185B76">
        <w:rPr>
          <w:spacing w:val="-2"/>
        </w:rPr>
        <w:t xml:space="preserve">lub email </w:t>
      </w:r>
      <w:r>
        <w:t>do</w:t>
      </w:r>
      <w:r>
        <w:rPr>
          <w:spacing w:val="-2"/>
        </w:rPr>
        <w:t xml:space="preserve"> </w:t>
      </w:r>
      <w:r>
        <w:t>kontaktu</w:t>
      </w:r>
    </w:p>
    <w:p w14:paraId="1BE3DA53" w14:textId="77777777" w:rsidR="00F95EDB" w:rsidRDefault="00F95EDB">
      <w:pPr>
        <w:pStyle w:val="Tekstpodstawowy"/>
        <w:rPr>
          <w:sz w:val="22"/>
        </w:rPr>
      </w:pPr>
    </w:p>
    <w:p w14:paraId="26DFCD34" w14:textId="003FAE6C" w:rsidR="0014720A" w:rsidRDefault="00000000" w:rsidP="0014720A">
      <w:pPr>
        <w:spacing w:before="1"/>
        <w:ind w:left="103"/>
      </w:pPr>
      <w:r>
        <w:t>……………………………………………………………………………………………………………………………………………...…</w:t>
      </w:r>
      <w:r>
        <w:rPr>
          <w:spacing w:val="1"/>
        </w:rPr>
        <w:t xml:space="preserve"> </w:t>
      </w:r>
      <w:r>
        <w:t>Adres,</w:t>
      </w:r>
      <w:r>
        <w:rPr>
          <w:spacing w:val="33"/>
        </w:rPr>
        <w:t xml:space="preserve"> </w:t>
      </w:r>
      <w:r>
        <w:t>pod</w:t>
      </w:r>
      <w:r>
        <w:rPr>
          <w:spacing w:val="33"/>
        </w:rPr>
        <w:t xml:space="preserve"> </w:t>
      </w:r>
      <w:r>
        <w:t>którym</w:t>
      </w:r>
      <w:r>
        <w:rPr>
          <w:spacing w:val="34"/>
        </w:rPr>
        <w:t xml:space="preserve"> </w:t>
      </w:r>
      <w:r>
        <w:t>prowadzone</w:t>
      </w:r>
      <w:r>
        <w:rPr>
          <w:spacing w:val="33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t>gospodarstwo</w:t>
      </w:r>
      <w:r>
        <w:rPr>
          <w:spacing w:val="34"/>
        </w:rPr>
        <w:t xml:space="preserve"> </w:t>
      </w:r>
      <w:r>
        <w:t>domowe,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rzecz</w:t>
      </w:r>
      <w:r>
        <w:rPr>
          <w:spacing w:val="33"/>
        </w:rPr>
        <w:t xml:space="preserve"> </w:t>
      </w:r>
      <w:r>
        <w:t>którego</w:t>
      </w:r>
      <w:r>
        <w:rPr>
          <w:spacing w:val="34"/>
        </w:rPr>
        <w:t xml:space="preserve"> </w:t>
      </w:r>
      <w:r>
        <w:t>dokonywany</w:t>
      </w:r>
      <w:r>
        <w:rPr>
          <w:spacing w:val="32"/>
        </w:rPr>
        <w:t xml:space="preserve"> </w:t>
      </w:r>
      <w:r>
        <w:t>jest</w:t>
      </w:r>
      <w:r>
        <w:rPr>
          <w:spacing w:val="-46"/>
        </w:rPr>
        <w:t xml:space="preserve"> </w:t>
      </w:r>
      <w:r>
        <w:t>zakup preferencyjny</w:t>
      </w:r>
      <w:r w:rsidR="0014720A">
        <w:t xml:space="preserve"> (kod pocztowy, miejscowość, ulica, numer domu/lokalu)</w:t>
      </w:r>
    </w:p>
    <w:p w14:paraId="75A96C9E" w14:textId="77777777" w:rsidR="00F95EDB" w:rsidRDefault="00F95EDB">
      <w:pPr>
        <w:pStyle w:val="Tekstpodstawowy"/>
        <w:rPr>
          <w:sz w:val="22"/>
        </w:rPr>
      </w:pPr>
    </w:p>
    <w:p w14:paraId="7FB8E8B3" w14:textId="77777777" w:rsidR="00F95EDB" w:rsidRDefault="00000000">
      <w:pPr>
        <w:pStyle w:val="Nagwek2"/>
        <w:spacing w:line="257" w:lineRule="exact"/>
      </w:pPr>
      <w:r>
        <w:t>Rodzaj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ilość</w:t>
      </w:r>
      <w:r>
        <w:rPr>
          <w:spacing w:val="-3"/>
        </w:rPr>
        <w:t xml:space="preserve"> </w:t>
      </w:r>
      <w:r>
        <w:t>węgla</w:t>
      </w:r>
      <w:r>
        <w:rPr>
          <w:spacing w:val="-4"/>
        </w:rPr>
        <w:t xml:space="preserve"> </w:t>
      </w:r>
      <w:r>
        <w:t>kamiennego</w:t>
      </w:r>
      <w:r>
        <w:rPr>
          <w:spacing w:val="-4"/>
        </w:rPr>
        <w:t xml:space="preserve"> </w:t>
      </w:r>
      <w:r>
        <w:t>wykorzystywanego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ogrzewania</w:t>
      </w:r>
      <w:r>
        <w:rPr>
          <w:spacing w:val="-4"/>
        </w:rPr>
        <w:t xml:space="preserve"> </w:t>
      </w:r>
      <w:r>
        <w:t>nieruchomości</w:t>
      </w:r>
    </w:p>
    <w:p w14:paraId="73C40C3E" w14:textId="77777777" w:rsidR="00F95EDB" w:rsidRDefault="00000000">
      <w:pPr>
        <w:spacing w:line="257" w:lineRule="exact"/>
        <w:ind w:left="103"/>
      </w:pPr>
      <w:r>
        <w:t>(</w:t>
      </w:r>
      <w:r>
        <w:rPr>
          <w:i/>
        </w:rPr>
        <w:t>maksymalnie</w:t>
      </w:r>
      <w:r>
        <w:rPr>
          <w:i/>
          <w:spacing w:val="-5"/>
        </w:rPr>
        <w:t xml:space="preserve"> </w:t>
      </w:r>
      <w:r>
        <w:rPr>
          <w:i/>
        </w:rPr>
        <w:t>3</w:t>
      </w:r>
      <w:r>
        <w:rPr>
          <w:i/>
          <w:spacing w:val="-2"/>
        </w:rPr>
        <w:t xml:space="preserve"> </w:t>
      </w:r>
      <w:r>
        <w:rPr>
          <w:i/>
        </w:rPr>
        <w:t>tony</w:t>
      </w:r>
      <w:r>
        <w:t>):</w:t>
      </w:r>
    </w:p>
    <w:p w14:paraId="53EDA303" w14:textId="46EFEF0C" w:rsidR="00F95EDB" w:rsidRDefault="00F95EDB" w:rsidP="00185B76">
      <w:pPr>
        <w:pStyle w:val="Nagwek2"/>
        <w:tabs>
          <w:tab w:val="left" w:pos="4476"/>
        </w:tabs>
        <w:ind w:left="0"/>
      </w:pPr>
    </w:p>
    <w:p w14:paraId="5E937CF6" w14:textId="77777777" w:rsidR="00F95EDB" w:rsidRDefault="00000000">
      <w:pPr>
        <w:tabs>
          <w:tab w:val="left" w:pos="4448"/>
        </w:tabs>
        <w:spacing w:before="1" w:line="257" w:lineRule="exact"/>
        <w:ind w:left="103"/>
      </w:pPr>
      <w:r>
        <w:t>orzech</w:t>
      </w:r>
      <w:r>
        <w:tab/>
        <w:t>ilość</w:t>
      </w:r>
      <w:r>
        <w:rPr>
          <w:spacing w:val="1"/>
        </w:rPr>
        <w:t xml:space="preserve"> </w:t>
      </w:r>
      <w:r>
        <w:t>………………</w:t>
      </w:r>
    </w:p>
    <w:p w14:paraId="5B2DBF29" w14:textId="77777777" w:rsidR="00F95EDB" w:rsidRDefault="00000000">
      <w:pPr>
        <w:pStyle w:val="Nagwek2"/>
        <w:tabs>
          <w:tab w:val="left" w:pos="4472"/>
        </w:tabs>
        <w:spacing w:line="257" w:lineRule="exact"/>
      </w:pPr>
      <w:r>
        <w:t>ekogroszek</w:t>
      </w:r>
      <w:r>
        <w:rPr>
          <w:spacing w:val="-2"/>
        </w:rPr>
        <w:t xml:space="preserve"> </w:t>
      </w:r>
      <w:r>
        <w:t>uziarnienie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5mm do</w:t>
      </w:r>
      <w:r>
        <w:rPr>
          <w:spacing w:val="-2"/>
        </w:rPr>
        <w:t xml:space="preserve"> </w:t>
      </w:r>
      <w:r>
        <w:t>25mm</w:t>
      </w:r>
      <w:r>
        <w:tab/>
        <w:t>ilość</w:t>
      </w:r>
      <w:r>
        <w:rPr>
          <w:spacing w:val="1"/>
        </w:rPr>
        <w:t xml:space="preserve"> </w:t>
      </w:r>
      <w:r>
        <w:t>………………</w:t>
      </w:r>
    </w:p>
    <w:p w14:paraId="050B60EA" w14:textId="77777777" w:rsidR="00F95EDB" w:rsidRDefault="00F95EDB">
      <w:pPr>
        <w:pStyle w:val="Tekstpodstawowy"/>
        <w:rPr>
          <w:sz w:val="22"/>
        </w:rPr>
      </w:pPr>
    </w:p>
    <w:p w14:paraId="20919C65" w14:textId="77777777" w:rsidR="00F95EDB" w:rsidRDefault="00000000">
      <w:pPr>
        <w:ind w:left="103"/>
      </w:pPr>
      <w:r>
        <w:pict w14:anchorId="689F8C32">
          <v:shape id="_x0000_s1027" style="position:absolute;left:0;text-align:left;margin-left:65.2pt;margin-top:25.85pt;width:21.6pt;height:79.95pt;z-index:-15788544;mso-position-horizontal-relative:page" coordorigin="1304,517" coordsize="432,1599" o:spt="100" adj="0,,0" path="m1726,2105r-413,l1304,2105r,10l1313,2115r413,l1726,2105xm1726,1580r-413,l1313,1321r-9,l1304,1580r,9l1304,2105r9,l1313,1589r413,l1726,1580xm1736,1321r-10,l1726,1580r10,l1736,1321xm1736,517r-10,l1726,526r,259l1726,795r,516l1313,1311r,-516l1726,795r,-10l1313,785r,-259l1726,526r,-9l1313,517r-9,l1304,526r,259l1304,795r,516l1304,1321r9,l1726,1321r10,l1736,1311r,-516l1736,785r,-259l1736,517xe" fillcolor="black" stroked="f">
            <v:stroke joinstyle="round"/>
            <v:formulas/>
            <v:path arrowok="t" o:connecttype="segments"/>
            <w10:wrap anchorx="page"/>
          </v:shape>
        </w:pict>
      </w:r>
      <w:r>
        <w:t>Informuję,</w:t>
      </w:r>
      <w:r>
        <w:rPr>
          <w:spacing w:val="-3"/>
        </w:rPr>
        <w:t xml:space="preserve"> </w:t>
      </w:r>
      <w:r>
        <w:t>że:</w:t>
      </w:r>
    </w:p>
    <w:p w14:paraId="0D2988B0" w14:textId="77777777" w:rsidR="00F95EDB" w:rsidRDefault="00F95EDB">
      <w:pPr>
        <w:pStyle w:val="Tekstpodstawowy"/>
        <w:spacing w:before="10"/>
        <w:rPr>
          <w:sz w:val="22"/>
        </w:rPr>
      </w:pPr>
    </w:p>
    <w:tbl>
      <w:tblPr>
        <w:tblStyle w:val="TableNormal"/>
        <w:tblW w:w="0" w:type="auto"/>
        <w:tblInd w:w="446" w:type="dxa"/>
        <w:tblLayout w:type="fixed"/>
        <w:tblLook w:val="01E0" w:firstRow="1" w:lastRow="1" w:firstColumn="1" w:lastColumn="1" w:noHBand="0" w:noVBand="0"/>
      </w:tblPr>
      <w:tblGrid>
        <w:gridCol w:w="8827"/>
      </w:tblGrid>
      <w:tr w:rsidR="00F95EDB" w14:paraId="3F887C20" w14:textId="77777777">
        <w:trPr>
          <w:trHeight w:val="263"/>
        </w:trPr>
        <w:tc>
          <w:tcPr>
            <w:tcW w:w="8827" w:type="dxa"/>
          </w:tcPr>
          <w:p w14:paraId="0D6D920C" w14:textId="2BAB01E8" w:rsidR="00F95EDB" w:rsidRDefault="00000000">
            <w:pPr>
              <w:pStyle w:val="TableParagraph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okresie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31.12.2022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dokonałem</w:t>
            </w:r>
            <w:r>
              <w:rPr>
                <w:spacing w:val="-1"/>
              </w:rPr>
              <w:t xml:space="preserve"> </w:t>
            </w:r>
            <w:r>
              <w:t>zakupu</w:t>
            </w:r>
            <w:r>
              <w:rPr>
                <w:spacing w:val="-1"/>
              </w:rPr>
              <w:t xml:space="preserve"> </w:t>
            </w:r>
            <w:r>
              <w:t>paliwa</w:t>
            </w:r>
            <w:r>
              <w:rPr>
                <w:spacing w:val="-6"/>
              </w:rPr>
              <w:t xml:space="preserve"> </w:t>
            </w:r>
            <w:r>
              <w:t>stałego w</w:t>
            </w:r>
            <w:r>
              <w:rPr>
                <w:spacing w:val="-4"/>
              </w:rPr>
              <w:t xml:space="preserve"> </w:t>
            </w:r>
            <w:r>
              <w:t>Gminie</w:t>
            </w:r>
            <w:r>
              <w:rPr>
                <w:spacing w:val="-2"/>
              </w:rPr>
              <w:t xml:space="preserve"> </w:t>
            </w:r>
            <w:r w:rsidR="00185B76">
              <w:t>Koszęcin</w:t>
            </w:r>
          </w:p>
        </w:tc>
      </w:tr>
      <w:tr w:rsidR="00F95EDB" w14:paraId="075BC7D4" w14:textId="77777777">
        <w:trPr>
          <w:trHeight w:val="525"/>
        </w:trPr>
        <w:tc>
          <w:tcPr>
            <w:tcW w:w="8827" w:type="dxa"/>
          </w:tcPr>
          <w:p w14:paraId="720EA014" w14:textId="2B1A3123" w:rsidR="00F95EDB" w:rsidRDefault="00000000">
            <w:pPr>
              <w:pStyle w:val="TableParagraph"/>
              <w:spacing w:before="5" w:line="257" w:lineRule="exact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okresie</w:t>
            </w:r>
            <w:r>
              <w:rPr>
                <w:spacing w:val="3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31.12.2022</w:t>
            </w:r>
            <w:r>
              <w:rPr>
                <w:spacing w:val="2"/>
              </w:rPr>
              <w:t xml:space="preserve"> </w:t>
            </w:r>
            <w:r>
              <w:t>r.</w:t>
            </w:r>
            <w:r>
              <w:rPr>
                <w:spacing w:val="3"/>
              </w:rPr>
              <w:t xml:space="preserve"> </w:t>
            </w:r>
            <w:r>
              <w:t>dokonałem</w:t>
            </w:r>
            <w:r>
              <w:rPr>
                <w:spacing w:val="4"/>
              </w:rPr>
              <w:t xml:space="preserve"> </w:t>
            </w:r>
            <w:r>
              <w:t>zakupu</w:t>
            </w:r>
            <w:r>
              <w:rPr>
                <w:spacing w:val="2"/>
              </w:rPr>
              <w:t xml:space="preserve"> </w:t>
            </w:r>
            <w:r>
              <w:t>paliwa</w:t>
            </w:r>
            <w:r>
              <w:rPr>
                <w:spacing w:val="2"/>
              </w:rPr>
              <w:t xml:space="preserve"> </w:t>
            </w:r>
            <w:r>
              <w:t>stałego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Gminie</w:t>
            </w:r>
            <w:r>
              <w:rPr>
                <w:spacing w:val="3"/>
              </w:rPr>
              <w:t xml:space="preserve"> </w:t>
            </w:r>
            <w:r w:rsidR="00185B76">
              <w:t>Koszęcin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ilości</w:t>
            </w:r>
          </w:p>
          <w:p w14:paraId="362011E8" w14:textId="77777777" w:rsidR="00F95EDB" w:rsidRDefault="00000000">
            <w:pPr>
              <w:pStyle w:val="TableParagraph"/>
            </w:pPr>
            <w:r>
              <w:t>…………</w:t>
            </w:r>
            <w:r>
              <w:rPr>
                <w:spacing w:val="-1"/>
              </w:rPr>
              <w:t xml:space="preserve"> </w:t>
            </w:r>
            <w:r>
              <w:t>ton</w:t>
            </w:r>
          </w:p>
        </w:tc>
      </w:tr>
      <w:tr w:rsidR="00F95EDB" w14:paraId="14E3B807" w14:textId="77777777">
        <w:trPr>
          <w:trHeight w:val="268"/>
        </w:trPr>
        <w:tc>
          <w:tcPr>
            <w:tcW w:w="8827" w:type="dxa"/>
          </w:tcPr>
          <w:p w14:paraId="670DBB9F" w14:textId="77777777" w:rsidR="00F95EDB" w:rsidRDefault="00000000">
            <w:pPr>
              <w:pStyle w:val="TableParagraph"/>
              <w:spacing w:before="5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dokonałem</w:t>
            </w:r>
            <w:r>
              <w:rPr>
                <w:spacing w:val="-1"/>
              </w:rPr>
              <w:t xml:space="preserve"> </w:t>
            </w:r>
            <w:r>
              <w:t>zakupu</w:t>
            </w:r>
            <w:r>
              <w:rPr>
                <w:spacing w:val="-2"/>
              </w:rPr>
              <w:t xml:space="preserve"> </w:t>
            </w:r>
            <w:r>
              <w:t>preferencyjnego</w:t>
            </w:r>
            <w:r>
              <w:rPr>
                <w:spacing w:val="-2"/>
              </w:rPr>
              <w:t xml:space="preserve"> </w:t>
            </w:r>
            <w:r>
              <w:t>paliwa</w:t>
            </w:r>
            <w:r>
              <w:rPr>
                <w:spacing w:val="-6"/>
              </w:rPr>
              <w:t xml:space="preserve"> </w:t>
            </w:r>
            <w:r>
              <w:t>stałego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innego</w:t>
            </w:r>
            <w:r>
              <w:rPr>
                <w:spacing w:val="-2"/>
              </w:rPr>
              <w:t xml:space="preserve"> </w:t>
            </w:r>
            <w:r>
              <w:t>podmiotu</w:t>
            </w:r>
          </w:p>
        </w:tc>
      </w:tr>
      <w:tr w:rsidR="00F95EDB" w14:paraId="130044E6" w14:textId="77777777">
        <w:trPr>
          <w:trHeight w:val="520"/>
        </w:trPr>
        <w:tc>
          <w:tcPr>
            <w:tcW w:w="8827" w:type="dxa"/>
          </w:tcPr>
          <w:p w14:paraId="7F17A248" w14:textId="77777777" w:rsidR="00F95EDB" w:rsidRDefault="00000000">
            <w:pPr>
              <w:pStyle w:val="TableParagraph"/>
              <w:spacing w:before="5" w:line="257" w:lineRule="exact"/>
            </w:pPr>
            <w:r>
              <w:t>dokonałem</w:t>
            </w:r>
            <w:r>
              <w:rPr>
                <w:spacing w:val="12"/>
              </w:rPr>
              <w:t xml:space="preserve"> </w:t>
            </w:r>
            <w:r>
              <w:t>już</w:t>
            </w:r>
            <w:r>
              <w:rPr>
                <w:spacing w:val="56"/>
              </w:rPr>
              <w:t xml:space="preserve"> </w:t>
            </w:r>
            <w:r>
              <w:t>zakupu</w:t>
            </w:r>
            <w:r>
              <w:rPr>
                <w:spacing w:val="57"/>
              </w:rPr>
              <w:t xml:space="preserve"> </w:t>
            </w:r>
            <w:r>
              <w:t>preferencyjnego</w:t>
            </w:r>
            <w:r>
              <w:rPr>
                <w:spacing w:val="57"/>
              </w:rPr>
              <w:t xml:space="preserve"> </w:t>
            </w:r>
            <w:r>
              <w:t>paliwa</w:t>
            </w:r>
            <w:r>
              <w:rPr>
                <w:spacing w:val="55"/>
              </w:rPr>
              <w:t xml:space="preserve"> </w:t>
            </w:r>
            <w:r>
              <w:t>stałego</w:t>
            </w:r>
            <w:r>
              <w:rPr>
                <w:spacing w:val="64"/>
              </w:rPr>
              <w:t xml:space="preserve"> </w:t>
            </w:r>
            <w:r>
              <w:t>od</w:t>
            </w:r>
            <w:r>
              <w:rPr>
                <w:spacing w:val="59"/>
              </w:rPr>
              <w:t xml:space="preserve"> </w:t>
            </w:r>
            <w:r>
              <w:t>innego</w:t>
            </w:r>
            <w:r>
              <w:rPr>
                <w:spacing w:val="56"/>
              </w:rPr>
              <w:t xml:space="preserve"> </w:t>
            </w:r>
            <w:r>
              <w:t>podmiotu</w:t>
            </w:r>
            <w:r>
              <w:rPr>
                <w:spacing w:val="59"/>
              </w:rPr>
              <w:t xml:space="preserve"> </w:t>
            </w:r>
            <w:r>
              <w:t>w</w:t>
            </w:r>
            <w:r>
              <w:rPr>
                <w:spacing w:val="58"/>
              </w:rPr>
              <w:t xml:space="preserve"> </w:t>
            </w:r>
            <w:r>
              <w:t>ilości</w:t>
            </w:r>
          </w:p>
          <w:p w14:paraId="48B997C5" w14:textId="77777777" w:rsidR="00F95EDB" w:rsidRDefault="00000000">
            <w:pPr>
              <w:pStyle w:val="TableParagraph"/>
              <w:spacing w:line="238" w:lineRule="exact"/>
            </w:pPr>
            <w:r>
              <w:t>……………</w:t>
            </w:r>
            <w:r>
              <w:rPr>
                <w:spacing w:val="-2"/>
              </w:rPr>
              <w:t xml:space="preserve"> </w:t>
            </w:r>
            <w:r>
              <w:t>ton</w:t>
            </w:r>
          </w:p>
        </w:tc>
      </w:tr>
    </w:tbl>
    <w:p w14:paraId="0C5FE75A" w14:textId="77777777" w:rsidR="00F95EDB" w:rsidRDefault="00000000">
      <w:pPr>
        <w:spacing w:before="10"/>
        <w:ind w:left="103"/>
      </w:pPr>
      <w:r>
        <w:pict w14:anchorId="4BD25B6A">
          <v:shape id="_x0000_s1026" style="position:absolute;left:0;text-align:left;margin-left:86.3pt;margin-top:-26.25pt;width:.5pt;height:26.8pt;z-index:-15788032;mso-position-horizontal-relative:page;mso-position-vertical-relative:text" coordorigin="1726,-525" coordsize="10,536" o:spt="100" adj="0,,0" path="m1736,1r-10,l1726,10r10,l1736,1xm1736,-525r-10,l1726,-515r,516l1736,1r,-516l1736,-525xe" fillcolor="black" stroked="f">
            <v:stroke joinstyle="round"/>
            <v:formulas/>
            <v:path arrowok="t" o:connecttype="segments"/>
            <w10:wrap anchorx="page"/>
          </v:shape>
        </w:pict>
      </w:r>
      <w:r>
        <w:t>(</w:t>
      </w:r>
      <w:r>
        <w:rPr>
          <w:i/>
        </w:rPr>
        <w:t>proszę</w:t>
      </w:r>
      <w:r>
        <w:rPr>
          <w:i/>
          <w:spacing w:val="-3"/>
        </w:rPr>
        <w:t xml:space="preserve"> </w:t>
      </w:r>
      <w:r>
        <w:rPr>
          <w:i/>
        </w:rPr>
        <w:t>zaznaczyć</w:t>
      </w:r>
      <w:r>
        <w:rPr>
          <w:i/>
          <w:spacing w:val="-2"/>
        </w:rPr>
        <w:t xml:space="preserve"> </w:t>
      </w:r>
      <w:r>
        <w:rPr>
          <w:i/>
        </w:rPr>
        <w:t>znakiem</w:t>
      </w:r>
      <w:r>
        <w:rPr>
          <w:i/>
          <w:spacing w:val="-1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rPr>
          <w:i/>
        </w:rPr>
        <w:t>właściwą</w:t>
      </w:r>
      <w:r>
        <w:rPr>
          <w:i/>
          <w:spacing w:val="-3"/>
        </w:rPr>
        <w:t xml:space="preserve"> </w:t>
      </w:r>
      <w:r>
        <w:rPr>
          <w:i/>
        </w:rPr>
        <w:t>odpowiedź</w:t>
      </w:r>
      <w:r>
        <w:t>)</w:t>
      </w:r>
    </w:p>
    <w:p w14:paraId="563B1939" w14:textId="77777777" w:rsidR="00F95EDB" w:rsidRDefault="00F95EDB">
      <w:pPr>
        <w:pStyle w:val="Tekstpodstawowy"/>
        <w:rPr>
          <w:sz w:val="22"/>
        </w:rPr>
      </w:pPr>
    </w:p>
    <w:p w14:paraId="34437C05" w14:textId="77777777" w:rsidR="00F95EDB" w:rsidRDefault="00000000">
      <w:pPr>
        <w:pStyle w:val="Nagwek2"/>
        <w:spacing w:before="1"/>
        <w:ind w:right="123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ja,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żaden</w:t>
      </w:r>
      <w:r>
        <w:rPr>
          <w:spacing w:val="1"/>
        </w:rPr>
        <w:t xml:space="preserve"> </w:t>
      </w:r>
      <w:r>
        <w:t>członek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rPr>
          <w:spacing w:val="-1"/>
        </w:rPr>
        <w:t>dokonywany</w:t>
      </w:r>
      <w:r>
        <w:rPr>
          <w:spacing w:val="-10"/>
        </w:rPr>
        <w:t xml:space="preserve"> </w:t>
      </w:r>
      <w:r>
        <w:rPr>
          <w:spacing w:val="-1"/>
        </w:rPr>
        <w:t>zakup</w:t>
      </w:r>
      <w:r>
        <w:rPr>
          <w:spacing w:val="-10"/>
        </w:rPr>
        <w:t xml:space="preserve"> </w:t>
      </w:r>
      <w:r>
        <w:rPr>
          <w:spacing w:val="-1"/>
        </w:rPr>
        <w:t>preferencyjny,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nabyli</w:t>
      </w:r>
      <w:r>
        <w:rPr>
          <w:spacing w:val="-11"/>
        </w:rPr>
        <w:t xml:space="preserve"> </w:t>
      </w:r>
      <w:r>
        <w:t>paliwa</w:t>
      </w:r>
      <w:r>
        <w:rPr>
          <w:spacing w:val="-11"/>
        </w:rPr>
        <w:t xml:space="preserve"> </w:t>
      </w:r>
      <w:r>
        <w:t>stałego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sezon</w:t>
      </w:r>
      <w:r>
        <w:rPr>
          <w:spacing w:val="-11"/>
        </w:rPr>
        <w:t xml:space="preserve"> </w:t>
      </w:r>
      <w:r>
        <w:t>grzewczy</w:t>
      </w:r>
      <w:r>
        <w:rPr>
          <w:spacing w:val="-12"/>
        </w:rPr>
        <w:t xml:space="preserve"> </w:t>
      </w:r>
      <w:r>
        <w:t>przypadający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lata</w:t>
      </w:r>
      <w:r>
        <w:rPr>
          <w:spacing w:val="1"/>
        </w:rPr>
        <w:t xml:space="preserve"> </w:t>
      </w:r>
      <w:r>
        <w:t>2022–2023,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cenie niższej niż 2000</w:t>
      </w:r>
      <w:r>
        <w:rPr>
          <w:spacing w:val="-4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brutto za</w:t>
      </w:r>
      <w:r>
        <w:rPr>
          <w:spacing w:val="-1"/>
        </w:rPr>
        <w:t xml:space="preserve"> </w:t>
      </w:r>
      <w:r>
        <w:t>tonę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ilości co najmniej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tony.</w:t>
      </w:r>
    </w:p>
    <w:p w14:paraId="1BF99D44" w14:textId="77777777" w:rsidR="00F95EDB" w:rsidRDefault="00F95EDB">
      <w:pPr>
        <w:pStyle w:val="Tekstpodstawowy"/>
        <w:rPr>
          <w:sz w:val="22"/>
        </w:rPr>
      </w:pPr>
    </w:p>
    <w:p w14:paraId="5212FE30" w14:textId="77777777" w:rsidR="00F95EDB" w:rsidRDefault="00000000">
      <w:pPr>
        <w:ind w:left="103"/>
        <w:jc w:val="both"/>
      </w:pPr>
      <w:r>
        <w:rPr>
          <w:u w:val="single"/>
        </w:rPr>
        <w:t>Przyjmuję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wiadomości</w:t>
      </w:r>
      <w:r>
        <w:rPr>
          <w:spacing w:val="-5"/>
          <w:u w:val="single"/>
        </w:rPr>
        <w:t xml:space="preserve"> </w:t>
      </w:r>
      <w:r>
        <w:rPr>
          <w:u w:val="single"/>
        </w:rPr>
        <w:t>treść</w:t>
      </w:r>
      <w:r>
        <w:rPr>
          <w:spacing w:val="44"/>
          <w:u w:val="single"/>
        </w:rPr>
        <w:t xml:space="preserve"> </w:t>
      </w:r>
      <w:r>
        <w:rPr>
          <w:u w:val="single"/>
        </w:rPr>
        <w:t>klauzuli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informacyjnej</w:t>
      </w:r>
      <w:r>
        <w:rPr>
          <w:spacing w:val="-2"/>
          <w:u w:val="single"/>
        </w:rPr>
        <w:t xml:space="preserve"> </w:t>
      </w:r>
      <w:r>
        <w:rPr>
          <w:u w:val="single"/>
        </w:rPr>
        <w:t>RODO</w:t>
      </w:r>
      <w:r>
        <w:rPr>
          <w:spacing w:val="-3"/>
          <w:u w:val="single"/>
        </w:rPr>
        <w:t xml:space="preserve"> </w:t>
      </w:r>
      <w:r>
        <w:rPr>
          <w:u w:val="single"/>
        </w:rPr>
        <w:t>dołączonej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wniosku.</w:t>
      </w:r>
    </w:p>
    <w:p w14:paraId="3DAE5207" w14:textId="77777777" w:rsidR="00F95EDB" w:rsidRDefault="00F95EDB">
      <w:pPr>
        <w:pStyle w:val="Tekstpodstawowy"/>
        <w:rPr>
          <w:sz w:val="22"/>
        </w:rPr>
      </w:pPr>
    </w:p>
    <w:p w14:paraId="638DA12B" w14:textId="77777777" w:rsidR="00F95EDB" w:rsidRDefault="00000000">
      <w:pPr>
        <w:spacing w:before="1"/>
        <w:ind w:left="103" w:right="119"/>
        <w:jc w:val="both"/>
      </w:pPr>
      <w:r>
        <w:rPr>
          <w:i/>
        </w:rPr>
        <w:t>Informacje przedstawione we wniosku o zakup składa się pod rygorem odpowiedzialności karnej za</w:t>
      </w:r>
      <w:r>
        <w:rPr>
          <w:i/>
          <w:spacing w:val="1"/>
        </w:rPr>
        <w:t xml:space="preserve"> </w:t>
      </w:r>
      <w:r>
        <w:rPr>
          <w:i/>
        </w:rPr>
        <w:t>składanie fałszywych oświadczeń wynikającej z art. 233 § 6 ustawy z dnia 6 czerwca 1997 r. – Kodeks</w:t>
      </w:r>
      <w:r>
        <w:rPr>
          <w:i/>
          <w:spacing w:val="1"/>
        </w:rPr>
        <w:t xml:space="preserve"> </w:t>
      </w:r>
      <w:r>
        <w:rPr>
          <w:i/>
        </w:rPr>
        <w:t>karny</w:t>
      </w:r>
      <w:r>
        <w:t>.</w:t>
      </w:r>
    </w:p>
    <w:p w14:paraId="4B6CEB87" w14:textId="77777777" w:rsidR="00F95EDB" w:rsidRDefault="00000000">
      <w:pPr>
        <w:pStyle w:val="Nagwek2"/>
        <w:spacing w:line="256" w:lineRule="exact"/>
        <w:jc w:val="both"/>
      </w:pPr>
      <w:r>
        <w:t>Pouczenie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treści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Kodeksu</w:t>
      </w:r>
      <w:r>
        <w:rPr>
          <w:spacing w:val="-1"/>
        </w:rPr>
        <w:t xml:space="preserve"> </w:t>
      </w:r>
      <w:r>
        <w:t>karnego:</w:t>
      </w:r>
    </w:p>
    <w:p w14:paraId="2C946C04" w14:textId="77777777" w:rsidR="00F95EDB" w:rsidRDefault="00000000">
      <w:pPr>
        <w:ind w:left="103" w:right="118"/>
        <w:jc w:val="both"/>
        <w:rPr>
          <w:i/>
        </w:rPr>
      </w:pPr>
      <w:r>
        <w:rPr>
          <w:i/>
        </w:rPr>
        <w:t>Art. 233. § 1. Kto, składając zeznanie mające służyć za dowód w postępowaniu sądowym lub w innym</w:t>
      </w:r>
      <w:r>
        <w:rPr>
          <w:i/>
          <w:spacing w:val="1"/>
        </w:rPr>
        <w:t xml:space="preserve"> </w:t>
      </w:r>
      <w:r>
        <w:rPr>
          <w:i/>
        </w:rPr>
        <w:t>postępowaniu prowadzonym na podstawie ustawy, zeznaje nieprawdę lub zataja prawdę, podlega</w:t>
      </w:r>
      <w:r>
        <w:rPr>
          <w:i/>
          <w:spacing w:val="1"/>
        </w:rPr>
        <w:t xml:space="preserve"> </w:t>
      </w:r>
      <w:r>
        <w:rPr>
          <w:i/>
        </w:rPr>
        <w:t>karze</w:t>
      </w:r>
      <w:r>
        <w:rPr>
          <w:i/>
          <w:spacing w:val="-2"/>
        </w:rPr>
        <w:t xml:space="preserve"> </w:t>
      </w:r>
      <w:r>
        <w:rPr>
          <w:i/>
        </w:rPr>
        <w:t>pozbawienia</w:t>
      </w:r>
      <w:r>
        <w:rPr>
          <w:i/>
          <w:spacing w:val="-1"/>
        </w:rPr>
        <w:t xml:space="preserve"> </w:t>
      </w:r>
      <w:r>
        <w:rPr>
          <w:i/>
        </w:rPr>
        <w:t>wolności od</w:t>
      </w:r>
      <w:r>
        <w:rPr>
          <w:i/>
          <w:spacing w:val="-1"/>
        </w:rPr>
        <w:t xml:space="preserve"> </w:t>
      </w:r>
      <w:r>
        <w:rPr>
          <w:i/>
        </w:rPr>
        <w:t>6</w:t>
      </w:r>
      <w:r>
        <w:rPr>
          <w:i/>
          <w:spacing w:val="-2"/>
        </w:rPr>
        <w:t xml:space="preserve"> </w:t>
      </w:r>
      <w:r>
        <w:rPr>
          <w:i/>
        </w:rPr>
        <w:t>miesięcy</w:t>
      </w:r>
      <w:r>
        <w:rPr>
          <w:i/>
          <w:spacing w:val="-1"/>
        </w:rPr>
        <w:t xml:space="preserve"> </w:t>
      </w:r>
      <w:r>
        <w:rPr>
          <w:i/>
        </w:rPr>
        <w:t>do lat</w:t>
      </w:r>
      <w:r>
        <w:rPr>
          <w:i/>
          <w:spacing w:val="-3"/>
        </w:rPr>
        <w:t xml:space="preserve"> </w:t>
      </w:r>
      <w:r>
        <w:rPr>
          <w:i/>
        </w:rPr>
        <w:t>8.</w:t>
      </w:r>
    </w:p>
    <w:p w14:paraId="5500A45A" w14:textId="77777777" w:rsidR="00F95EDB" w:rsidRDefault="00000000">
      <w:pPr>
        <w:spacing w:before="1"/>
        <w:ind w:left="103" w:right="119"/>
        <w:jc w:val="both"/>
        <w:rPr>
          <w:i/>
        </w:rPr>
      </w:pPr>
      <w:r>
        <w:rPr>
          <w:i/>
        </w:rPr>
        <w:t>§ 1a. Jeżeli sprawca czynu określonego w § 1 zeznaje nieprawdę lub zataja prawdę z obawy przed</w:t>
      </w:r>
      <w:r>
        <w:rPr>
          <w:i/>
          <w:spacing w:val="1"/>
        </w:rPr>
        <w:t xml:space="preserve"> </w:t>
      </w:r>
      <w:r>
        <w:rPr>
          <w:i/>
        </w:rPr>
        <w:t>odpowiedzialnością karną grożącą jemu samemu lub jego najbliższym, podlega karze pozbawienia</w:t>
      </w:r>
      <w:r>
        <w:rPr>
          <w:i/>
          <w:spacing w:val="1"/>
        </w:rPr>
        <w:t xml:space="preserve"> </w:t>
      </w:r>
      <w:r>
        <w:rPr>
          <w:i/>
        </w:rPr>
        <w:t>wolności</w:t>
      </w:r>
      <w:r>
        <w:rPr>
          <w:i/>
          <w:spacing w:val="-3"/>
        </w:rPr>
        <w:t xml:space="preserve"> </w:t>
      </w:r>
      <w:r>
        <w:rPr>
          <w:i/>
        </w:rPr>
        <w:t>od</w:t>
      </w:r>
      <w:r>
        <w:rPr>
          <w:i/>
          <w:spacing w:val="-1"/>
        </w:rPr>
        <w:t xml:space="preserve"> </w:t>
      </w:r>
      <w:r>
        <w:rPr>
          <w:i/>
        </w:rPr>
        <w:t>3</w:t>
      </w:r>
      <w:r>
        <w:rPr>
          <w:i/>
          <w:spacing w:val="-3"/>
        </w:rPr>
        <w:t xml:space="preserve"> </w:t>
      </w:r>
      <w:r>
        <w:rPr>
          <w:i/>
        </w:rPr>
        <w:t>miesięcy</w:t>
      </w:r>
      <w:r>
        <w:rPr>
          <w:i/>
          <w:spacing w:val="-1"/>
        </w:rPr>
        <w:t xml:space="preserve"> </w:t>
      </w:r>
      <w:r>
        <w:rPr>
          <w:i/>
        </w:rPr>
        <w:t>do lat 5.</w:t>
      </w:r>
    </w:p>
    <w:p w14:paraId="14ADF4CD" w14:textId="77777777" w:rsidR="00F95EDB" w:rsidRDefault="00000000">
      <w:pPr>
        <w:spacing w:line="257" w:lineRule="exact"/>
        <w:ind w:left="103"/>
        <w:jc w:val="both"/>
        <w:rPr>
          <w:i/>
        </w:rPr>
      </w:pPr>
      <w:r>
        <w:rPr>
          <w:i/>
        </w:rPr>
        <w:t>§</w:t>
      </w:r>
      <w:r>
        <w:rPr>
          <w:i/>
          <w:spacing w:val="10"/>
        </w:rPr>
        <w:t xml:space="preserve"> </w:t>
      </w:r>
      <w:r>
        <w:rPr>
          <w:i/>
        </w:rPr>
        <w:t>2.</w:t>
      </w:r>
      <w:r>
        <w:rPr>
          <w:i/>
          <w:spacing w:val="56"/>
        </w:rPr>
        <w:t xml:space="preserve"> </w:t>
      </w:r>
      <w:r>
        <w:rPr>
          <w:i/>
        </w:rPr>
        <w:t>Warunkiem</w:t>
      </w:r>
      <w:r>
        <w:rPr>
          <w:i/>
          <w:spacing w:val="57"/>
        </w:rPr>
        <w:t xml:space="preserve"> </w:t>
      </w:r>
      <w:r>
        <w:rPr>
          <w:i/>
        </w:rPr>
        <w:t>odpowiedzialności</w:t>
      </w:r>
      <w:r>
        <w:rPr>
          <w:i/>
          <w:spacing w:val="57"/>
        </w:rPr>
        <w:t xml:space="preserve"> </w:t>
      </w:r>
      <w:r>
        <w:rPr>
          <w:i/>
        </w:rPr>
        <w:t>jest,</w:t>
      </w:r>
      <w:r>
        <w:rPr>
          <w:i/>
          <w:spacing w:val="57"/>
        </w:rPr>
        <w:t xml:space="preserve"> </w:t>
      </w:r>
      <w:r>
        <w:rPr>
          <w:i/>
        </w:rPr>
        <w:t>aby</w:t>
      </w:r>
      <w:r>
        <w:rPr>
          <w:i/>
          <w:spacing w:val="56"/>
        </w:rPr>
        <w:t xml:space="preserve"> </w:t>
      </w:r>
      <w:r>
        <w:rPr>
          <w:i/>
        </w:rPr>
        <w:t>przyjmujący</w:t>
      </w:r>
      <w:r>
        <w:rPr>
          <w:i/>
          <w:spacing w:val="56"/>
        </w:rPr>
        <w:t xml:space="preserve"> </w:t>
      </w:r>
      <w:r>
        <w:rPr>
          <w:i/>
        </w:rPr>
        <w:t>zeznanie,</w:t>
      </w:r>
      <w:r>
        <w:rPr>
          <w:i/>
          <w:spacing w:val="55"/>
        </w:rPr>
        <w:t xml:space="preserve"> </w:t>
      </w:r>
      <w:r>
        <w:rPr>
          <w:i/>
        </w:rPr>
        <w:t>działając</w:t>
      </w:r>
      <w:r>
        <w:rPr>
          <w:i/>
          <w:spacing w:val="58"/>
        </w:rPr>
        <w:t xml:space="preserve"> </w:t>
      </w:r>
      <w:r>
        <w:rPr>
          <w:i/>
        </w:rPr>
        <w:t>w</w:t>
      </w:r>
      <w:r>
        <w:rPr>
          <w:i/>
          <w:spacing w:val="57"/>
        </w:rPr>
        <w:t xml:space="preserve"> </w:t>
      </w:r>
      <w:r>
        <w:rPr>
          <w:i/>
        </w:rPr>
        <w:t>zakresie</w:t>
      </w:r>
      <w:r>
        <w:rPr>
          <w:i/>
          <w:spacing w:val="56"/>
        </w:rPr>
        <w:t xml:space="preserve"> </w:t>
      </w:r>
      <w:r>
        <w:rPr>
          <w:i/>
        </w:rPr>
        <w:t>swoich</w:t>
      </w:r>
    </w:p>
    <w:p w14:paraId="709529B9" w14:textId="77777777" w:rsidR="00F95EDB" w:rsidRDefault="00F95EDB">
      <w:pPr>
        <w:spacing w:line="257" w:lineRule="exact"/>
        <w:jc w:val="both"/>
        <w:sectPr w:rsidR="00F95EDB">
          <w:type w:val="continuous"/>
          <w:pgSz w:w="11910" w:h="16840"/>
          <w:pgMar w:top="1320" w:right="1180" w:bottom="280" w:left="1200" w:header="708" w:footer="708" w:gutter="0"/>
          <w:cols w:space="708"/>
        </w:sectPr>
      </w:pPr>
    </w:p>
    <w:p w14:paraId="256E8277" w14:textId="77777777" w:rsidR="00F95EDB" w:rsidRDefault="00000000">
      <w:pPr>
        <w:spacing w:before="80" w:line="257" w:lineRule="exact"/>
        <w:ind w:left="103"/>
        <w:rPr>
          <w:i/>
        </w:rPr>
      </w:pPr>
      <w:r>
        <w:rPr>
          <w:i/>
        </w:rPr>
        <w:lastRenderedPageBreak/>
        <w:t>uprawnień,</w:t>
      </w:r>
      <w:r>
        <w:rPr>
          <w:i/>
          <w:spacing w:val="23"/>
        </w:rPr>
        <w:t xml:space="preserve"> </w:t>
      </w:r>
      <w:r>
        <w:rPr>
          <w:i/>
        </w:rPr>
        <w:t>uprzedził</w:t>
      </w:r>
      <w:r>
        <w:rPr>
          <w:i/>
          <w:spacing w:val="24"/>
        </w:rPr>
        <w:t xml:space="preserve"> </w:t>
      </w:r>
      <w:r>
        <w:rPr>
          <w:i/>
        </w:rPr>
        <w:t>zeznającego</w:t>
      </w:r>
      <w:r>
        <w:rPr>
          <w:i/>
          <w:spacing w:val="25"/>
        </w:rPr>
        <w:t xml:space="preserve"> </w:t>
      </w:r>
      <w:r>
        <w:rPr>
          <w:i/>
        </w:rPr>
        <w:t>o</w:t>
      </w:r>
      <w:r>
        <w:rPr>
          <w:i/>
          <w:spacing w:val="25"/>
        </w:rPr>
        <w:t xml:space="preserve"> </w:t>
      </w:r>
      <w:r>
        <w:rPr>
          <w:i/>
        </w:rPr>
        <w:t>odpowiedzialności</w:t>
      </w:r>
      <w:r>
        <w:rPr>
          <w:i/>
          <w:spacing w:val="24"/>
        </w:rPr>
        <w:t xml:space="preserve"> </w:t>
      </w:r>
      <w:r>
        <w:rPr>
          <w:i/>
        </w:rPr>
        <w:t>karnej</w:t>
      </w:r>
      <w:r>
        <w:rPr>
          <w:i/>
          <w:spacing w:val="25"/>
        </w:rPr>
        <w:t xml:space="preserve"> </w:t>
      </w:r>
      <w:r>
        <w:rPr>
          <w:i/>
        </w:rPr>
        <w:t>za</w:t>
      </w:r>
      <w:r>
        <w:rPr>
          <w:i/>
          <w:spacing w:val="23"/>
        </w:rPr>
        <w:t xml:space="preserve"> </w:t>
      </w:r>
      <w:r>
        <w:rPr>
          <w:i/>
        </w:rPr>
        <w:t>fałszywe</w:t>
      </w:r>
      <w:r>
        <w:rPr>
          <w:i/>
          <w:spacing w:val="24"/>
        </w:rPr>
        <w:t xml:space="preserve"> </w:t>
      </w:r>
      <w:r>
        <w:rPr>
          <w:i/>
        </w:rPr>
        <w:t>zeznanie</w:t>
      </w:r>
      <w:r>
        <w:rPr>
          <w:i/>
          <w:spacing w:val="23"/>
        </w:rPr>
        <w:t xml:space="preserve"> </w:t>
      </w:r>
      <w:r>
        <w:rPr>
          <w:i/>
        </w:rPr>
        <w:t>lub</w:t>
      </w:r>
      <w:r>
        <w:rPr>
          <w:i/>
          <w:spacing w:val="23"/>
        </w:rPr>
        <w:t xml:space="preserve"> </w:t>
      </w:r>
      <w:r>
        <w:rPr>
          <w:i/>
        </w:rPr>
        <w:t>odebrał</w:t>
      </w:r>
      <w:r>
        <w:rPr>
          <w:i/>
          <w:spacing w:val="23"/>
        </w:rPr>
        <w:t xml:space="preserve"> </w:t>
      </w:r>
      <w:r>
        <w:rPr>
          <w:i/>
        </w:rPr>
        <w:t>od</w:t>
      </w:r>
    </w:p>
    <w:p w14:paraId="1B8FC435" w14:textId="77777777" w:rsidR="00F95EDB" w:rsidRDefault="00000000">
      <w:pPr>
        <w:spacing w:line="257" w:lineRule="exact"/>
        <w:ind w:left="103"/>
        <w:rPr>
          <w:i/>
        </w:rPr>
      </w:pPr>
      <w:r>
        <w:rPr>
          <w:i/>
        </w:rPr>
        <w:t>niego</w:t>
      </w:r>
      <w:r>
        <w:rPr>
          <w:i/>
          <w:spacing w:val="-2"/>
        </w:rPr>
        <w:t xml:space="preserve"> </w:t>
      </w:r>
      <w:r>
        <w:rPr>
          <w:i/>
        </w:rPr>
        <w:t>przyrzeczenie.</w:t>
      </w:r>
    </w:p>
    <w:p w14:paraId="7566E8D6" w14:textId="77777777" w:rsidR="00F95EDB" w:rsidRDefault="00000000">
      <w:pPr>
        <w:spacing w:before="1" w:line="257" w:lineRule="exact"/>
        <w:ind w:left="103"/>
        <w:rPr>
          <w:i/>
        </w:rPr>
      </w:pPr>
      <w:r>
        <w:rPr>
          <w:i/>
        </w:rPr>
        <w:t>§</w:t>
      </w:r>
      <w:r>
        <w:rPr>
          <w:i/>
          <w:spacing w:val="18"/>
        </w:rPr>
        <w:t xml:space="preserve"> </w:t>
      </w:r>
      <w:r>
        <w:rPr>
          <w:i/>
        </w:rPr>
        <w:t>3.</w:t>
      </w:r>
      <w:r>
        <w:rPr>
          <w:i/>
          <w:spacing w:val="7"/>
        </w:rPr>
        <w:t xml:space="preserve"> </w:t>
      </w:r>
      <w:r>
        <w:rPr>
          <w:i/>
        </w:rPr>
        <w:t>Nie</w:t>
      </w:r>
      <w:r>
        <w:rPr>
          <w:i/>
          <w:spacing w:val="8"/>
        </w:rPr>
        <w:t xml:space="preserve"> </w:t>
      </w:r>
      <w:r>
        <w:rPr>
          <w:i/>
        </w:rPr>
        <w:t>podlega</w:t>
      </w:r>
      <w:r>
        <w:rPr>
          <w:i/>
          <w:spacing w:val="7"/>
        </w:rPr>
        <w:t xml:space="preserve"> </w:t>
      </w:r>
      <w:r>
        <w:rPr>
          <w:i/>
        </w:rPr>
        <w:t>karze</w:t>
      </w:r>
      <w:r>
        <w:rPr>
          <w:i/>
          <w:spacing w:val="8"/>
        </w:rPr>
        <w:t xml:space="preserve"> </w:t>
      </w:r>
      <w:r>
        <w:rPr>
          <w:i/>
        </w:rPr>
        <w:t>za</w:t>
      </w:r>
      <w:r>
        <w:rPr>
          <w:i/>
          <w:spacing w:val="8"/>
        </w:rPr>
        <w:t xml:space="preserve"> </w:t>
      </w:r>
      <w:r>
        <w:rPr>
          <w:i/>
        </w:rPr>
        <w:t>czyn</w:t>
      </w:r>
      <w:r>
        <w:rPr>
          <w:i/>
          <w:spacing w:val="7"/>
        </w:rPr>
        <w:t xml:space="preserve"> </w:t>
      </w:r>
      <w:r>
        <w:rPr>
          <w:i/>
        </w:rPr>
        <w:t>określony</w:t>
      </w:r>
      <w:r>
        <w:rPr>
          <w:i/>
          <w:spacing w:val="7"/>
        </w:rPr>
        <w:t xml:space="preserve"> </w:t>
      </w:r>
      <w:r>
        <w:rPr>
          <w:i/>
        </w:rPr>
        <w:t>w</w:t>
      </w:r>
      <w:r>
        <w:rPr>
          <w:i/>
          <w:spacing w:val="9"/>
        </w:rPr>
        <w:t xml:space="preserve"> </w:t>
      </w:r>
      <w:r>
        <w:rPr>
          <w:i/>
        </w:rPr>
        <w:t>§</w:t>
      </w:r>
      <w:r>
        <w:rPr>
          <w:i/>
          <w:spacing w:val="5"/>
        </w:rPr>
        <w:t xml:space="preserve"> </w:t>
      </w:r>
      <w:r>
        <w:rPr>
          <w:i/>
        </w:rPr>
        <w:t>1a,</w:t>
      </w:r>
      <w:r>
        <w:rPr>
          <w:i/>
          <w:spacing w:val="8"/>
        </w:rPr>
        <w:t xml:space="preserve"> </w:t>
      </w:r>
      <w:r>
        <w:rPr>
          <w:i/>
        </w:rPr>
        <w:t>kto</w:t>
      </w:r>
      <w:r>
        <w:rPr>
          <w:i/>
          <w:spacing w:val="7"/>
        </w:rPr>
        <w:t xml:space="preserve"> </w:t>
      </w:r>
      <w:r>
        <w:rPr>
          <w:i/>
        </w:rPr>
        <w:t>składa</w:t>
      </w:r>
      <w:r>
        <w:rPr>
          <w:i/>
          <w:spacing w:val="6"/>
        </w:rPr>
        <w:t xml:space="preserve"> </w:t>
      </w:r>
      <w:r>
        <w:rPr>
          <w:i/>
        </w:rPr>
        <w:t>fałszywe</w:t>
      </w:r>
      <w:r>
        <w:rPr>
          <w:i/>
          <w:spacing w:val="9"/>
        </w:rPr>
        <w:t xml:space="preserve"> </w:t>
      </w:r>
      <w:r>
        <w:rPr>
          <w:i/>
        </w:rPr>
        <w:t>zeznanie,</w:t>
      </w:r>
      <w:r>
        <w:rPr>
          <w:i/>
          <w:spacing w:val="9"/>
        </w:rPr>
        <w:t xml:space="preserve"> </w:t>
      </w:r>
      <w:r>
        <w:rPr>
          <w:i/>
        </w:rPr>
        <w:t>nie</w:t>
      </w:r>
      <w:r>
        <w:rPr>
          <w:i/>
          <w:spacing w:val="7"/>
        </w:rPr>
        <w:t xml:space="preserve"> </w:t>
      </w:r>
      <w:r>
        <w:rPr>
          <w:i/>
        </w:rPr>
        <w:t>wiedząc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</w:rPr>
        <w:t>prawie</w:t>
      </w:r>
    </w:p>
    <w:p w14:paraId="07FF53CE" w14:textId="77777777" w:rsidR="00F95EDB" w:rsidRDefault="00000000">
      <w:pPr>
        <w:spacing w:line="257" w:lineRule="exact"/>
        <w:ind w:left="103"/>
        <w:rPr>
          <w:i/>
        </w:rPr>
      </w:pPr>
      <w:r>
        <w:rPr>
          <w:i/>
        </w:rPr>
        <w:t>odmowy</w:t>
      </w:r>
      <w:r>
        <w:rPr>
          <w:i/>
          <w:spacing w:val="-3"/>
        </w:rPr>
        <w:t xml:space="preserve"> </w:t>
      </w:r>
      <w:r>
        <w:rPr>
          <w:i/>
        </w:rPr>
        <w:t>zeznania</w:t>
      </w:r>
      <w:r>
        <w:rPr>
          <w:i/>
          <w:spacing w:val="-3"/>
        </w:rPr>
        <w:t xml:space="preserve"> </w:t>
      </w:r>
      <w:r>
        <w:rPr>
          <w:i/>
        </w:rPr>
        <w:t>lub</w:t>
      </w:r>
      <w:r>
        <w:rPr>
          <w:i/>
          <w:spacing w:val="-2"/>
        </w:rPr>
        <w:t xml:space="preserve"> </w:t>
      </w:r>
      <w:r>
        <w:rPr>
          <w:i/>
        </w:rPr>
        <w:t>odpowiedzi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pytania.</w:t>
      </w:r>
    </w:p>
    <w:p w14:paraId="693EB543" w14:textId="77777777" w:rsidR="00F95EDB" w:rsidRDefault="00000000">
      <w:pPr>
        <w:spacing w:before="1"/>
        <w:ind w:left="103" w:right="119"/>
        <w:jc w:val="both"/>
        <w:rPr>
          <w:i/>
        </w:rPr>
      </w:pPr>
      <w:r>
        <w:rPr>
          <w:i/>
        </w:rPr>
        <w:t>§</w:t>
      </w:r>
      <w:r>
        <w:rPr>
          <w:i/>
          <w:spacing w:val="1"/>
        </w:rPr>
        <w:t xml:space="preserve"> </w:t>
      </w:r>
      <w:r>
        <w:rPr>
          <w:i/>
        </w:rPr>
        <w:t>4.</w:t>
      </w:r>
      <w:r>
        <w:rPr>
          <w:i/>
          <w:spacing w:val="1"/>
        </w:rPr>
        <w:t xml:space="preserve"> </w:t>
      </w:r>
      <w:r>
        <w:rPr>
          <w:i/>
        </w:rPr>
        <w:t>Kto,</w:t>
      </w:r>
      <w:r>
        <w:rPr>
          <w:i/>
          <w:spacing w:val="1"/>
        </w:rPr>
        <w:t xml:space="preserve"> </w:t>
      </w:r>
      <w:r>
        <w:rPr>
          <w:i/>
        </w:rPr>
        <w:t>jako</w:t>
      </w:r>
      <w:r>
        <w:rPr>
          <w:i/>
          <w:spacing w:val="1"/>
        </w:rPr>
        <w:t xml:space="preserve"> </w:t>
      </w:r>
      <w:r>
        <w:rPr>
          <w:i/>
        </w:rPr>
        <w:t>biegły,</w:t>
      </w:r>
      <w:r>
        <w:rPr>
          <w:i/>
          <w:spacing w:val="1"/>
        </w:rPr>
        <w:t xml:space="preserve"> </w:t>
      </w:r>
      <w:r>
        <w:rPr>
          <w:i/>
        </w:rPr>
        <w:t>rzeczoznawca</w:t>
      </w:r>
      <w:r>
        <w:rPr>
          <w:i/>
          <w:spacing w:val="1"/>
        </w:rPr>
        <w:t xml:space="preserve"> </w:t>
      </w:r>
      <w:r>
        <w:rPr>
          <w:i/>
        </w:rPr>
        <w:t>lub</w:t>
      </w:r>
      <w:r>
        <w:rPr>
          <w:i/>
          <w:spacing w:val="1"/>
        </w:rPr>
        <w:t xml:space="preserve"> </w:t>
      </w:r>
      <w:r>
        <w:rPr>
          <w:i/>
        </w:rPr>
        <w:t>tłumacz,</w:t>
      </w:r>
      <w:r>
        <w:rPr>
          <w:i/>
          <w:spacing w:val="1"/>
        </w:rPr>
        <w:t xml:space="preserve"> </w:t>
      </w:r>
      <w:r>
        <w:rPr>
          <w:i/>
        </w:rPr>
        <w:t>przedstawia</w:t>
      </w:r>
      <w:r>
        <w:rPr>
          <w:i/>
          <w:spacing w:val="1"/>
        </w:rPr>
        <w:t xml:space="preserve"> </w:t>
      </w:r>
      <w:r>
        <w:rPr>
          <w:i/>
        </w:rPr>
        <w:t>fałszywą</w:t>
      </w:r>
      <w:r>
        <w:rPr>
          <w:i/>
          <w:spacing w:val="1"/>
        </w:rPr>
        <w:t xml:space="preserve"> </w:t>
      </w:r>
      <w:r>
        <w:rPr>
          <w:i/>
        </w:rPr>
        <w:t>opinię,</w:t>
      </w:r>
      <w:r>
        <w:rPr>
          <w:i/>
          <w:spacing w:val="1"/>
        </w:rPr>
        <w:t xml:space="preserve"> </w:t>
      </w:r>
      <w:r>
        <w:rPr>
          <w:i/>
        </w:rPr>
        <w:t>ekspertyzę</w:t>
      </w:r>
      <w:r>
        <w:rPr>
          <w:i/>
          <w:spacing w:val="1"/>
        </w:rPr>
        <w:t xml:space="preserve"> </w:t>
      </w:r>
      <w:r>
        <w:rPr>
          <w:i/>
        </w:rPr>
        <w:t>lub</w:t>
      </w:r>
      <w:r>
        <w:rPr>
          <w:i/>
          <w:spacing w:val="1"/>
        </w:rPr>
        <w:t xml:space="preserve"> </w:t>
      </w:r>
      <w:r>
        <w:rPr>
          <w:i/>
        </w:rPr>
        <w:t>tłumaczenie mające służyć za dowód w postępowaniu określonym w § 1, podlega karze pozbawienia</w:t>
      </w:r>
      <w:r>
        <w:rPr>
          <w:i/>
          <w:spacing w:val="1"/>
        </w:rPr>
        <w:t xml:space="preserve"> </w:t>
      </w:r>
      <w:r>
        <w:rPr>
          <w:i/>
        </w:rPr>
        <w:t>wolności</w:t>
      </w:r>
      <w:r>
        <w:rPr>
          <w:i/>
          <w:spacing w:val="-4"/>
        </w:rPr>
        <w:t xml:space="preserve"> </w:t>
      </w:r>
      <w:r>
        <w:rPr>
          <w:i/>
        </w:rPr>
        <w:t>od</w:t>
      </w:r>
      <w:r>
        <w:rPr>
          <w:i/>
          <w:spacing w:val="-1"/>
        </w:rPr>
        <w:t xml:space="preserve"> </w:t>
      </w:r>
      <w:r>
        <w:rPr>
          <w:i/>
        </w:rPr>
        <w:t>roku do</w:t>
      </w:r>
      <w:r>
        <w:rPr>
          <w:i/>
          <w:spacing w:val="-3"/>
        </w:rPr>
        <w:t xml:space="preserve"> </w:t>
      </w:r>
      <w:r>
        <w:rPr>
          <w:i/>
        </w:rPr>
        <w:t>lat 10.</w:t>
      </w:r>
    </w:p>
    <w:p w14:paraId="25BCCAB8" w14:textId="77777777" w:rsidR="00F95EDB" w:rsidRDefault="00000000">
      <w:pPr>
        <w:spacing w:line="257" w:lineRule="exact"/>
        <w:ind w:left="103"/>
        <w:rPr>
          <w:i/>
        </w:rPr>
      </w:pPr>
      <w:r>
        <w:rPr>
          <w:i/>
        </w:rPr>
        <w:t>§</w:t>
      </w:r>
      <w:r>
        <w:rPr>
          <w:i/>
          <w:spacing w:val="8"/>
        </w:rPr>
        <w:t xml:space="preserve"> </w:t>
      </w:r>
      <w:r>
        <w:rPr>
          <w:i/>
        </w:rPr>
        <w:t>4a.</w:t>
      </w:r>
      <w:r>
        <w:rPr>
          <w:i/>
          <w:spacing w:val="7"/>
        </w:rPr>
        <w:t xml:space="preserve"> </w:t>
      </w:r>
      <w:r>
        <w:rPr>
          <w:i/>
        </w:rPr>
        <w:t>Jeżeli</w:t>
      </w:r>
      <w:r>
        <w:rPr>
          <w:i/>
          <w:spacing w:val="8"/>
        </w:rPr>
        <w:t xml:space="preserve"> </w:t>
      </w:r>
      <w:r>
        <w:rPr>
          <w:i/>
        </w:rPr>
        <w:t>sprawca</w:t>
      </w:r>
      <w:r>
        <w:rPr>
          <w:i/>
          <w:spacing w:val="8"/>
        </w:rPr>
        <w:t xml:space="preserve"> </w:t>
      </w:r>
      <w:r>
        <w:rPr>
          <w:i/>
        </w:rPr>
        <w:t>czynu</w:t>
      </w:r>
      <w:r>
        <w:rPr>
          <w:i/>
          <w:spacing w:val="6"/>
        </w:rPr>
        <w:t xml:space="preserve"> </w:t>
      </w:r>
      <w:r>
        <w:rPr>
          <w:i/>
        </w:rPr>
        <w:t>określonego</w:t>
      </w:r>
      <w:r>
        <w:rPr>
          <w:i/>
          <w:spacing w:val="8"/>
        </w:rPr>
        <w:t xml:space="preserve"> </w:t>
      </w:r>
      <w:r>
        <w:rPr>
          <w:i/>
        </w:rPr>
        <w:t>w</w:t>
      </w:r>
      <w:r>
        <w:rPr>
          <w:i/>
          <w:spacing w:val="9"/>
        </w:rPr>
        <w:t xml:space="preserve"> </w:t>
      </w:r>
      <w:r>
        <w:rPr>
          <w:i/>
        </w:rPr>
        <w:t>§</w:t>
      </w:r>
      <w:r>
        <w:rPr>
          <w:i/>
          <w:spacing w:val="8"/>
        </w:rPr>
        <w:t xml:space="preserve"> </w:t>
      </w:r>
      <w:r>
        <w:rPr>
          <w:i/>
        </w:rPr>
        <w:t>4</w:t>
      </w:r>
      <w:r>
        <w:rPr>
          <w:i/>
          <w:spacing w:val="8"/>
        </w:rPr>
        <w:t xml:space="preserve"> </w:t>
      </w:r>
      <w:r>
        <w:rPr>
          <w:i/>
        </w:rPr>
        <w:t>działa</w:t>
      </w:r>
      <w:r>
        <w:rPr>
          <w:i/>
          <w:spacing w:val="9"/>
        </w:rPr>
        <w:t xml:space="preserve"> </w:t>
      </w:r>
      <w:r>
        <w:rPr>
          <w:i/>
        </w:rPr>
        <w:t>nieumyślnie,</w:t>
      </w:r>
      <w:r>
        <w:rPr>
          <w:i/>
          <w:spacing w:val="7"/>
        </w:rPr>
        <w:t xml:space="preserve"> </w:t>
      </w:r>
      <w:r>
        <w:rPr>
          <w:i/>
        </w:rPr>
        <w:t>narażając</w:t>
      </w:r>
      <w:r>
        <w:rPr>
          <w:i/>
          <w:spacing w:val="8"/>
        </w:rPr>
        <w:t xml:space="preserve"> </w:t>
      </w:r>
      <w:r>
        <w:rPr>
          <w:i/>
        </w:rPr>
        <w:t>na</w:t>
      </w:r>
      <w:r>
        <w:rPr>
          <w:i/>
          <w:spacing w:val="6"/>
        </w:rPr>
        <w:t xml:space="preserve"> </w:t>
      </w:r>
      <w:r>
        <w:rPr>
          <w:i/>
        </w:rPr>
        <w:t>istotną</w:t>
      </w:r>
      <w:r>
        <w:rPr>
          <w:i/>
          <w:spacing w:val="8"/>
        </w:rPr>
        <w:t xml:space="preserve"> </w:t>
      </w:r>
      <w:r>
        <w:rPr>
          <w:i/>
        </w:rPr>
        <w:t>szkodę</w:t>
      </w:r>
      <w:r>
        <w:rPr>
          <w:i/>
          <w:spacing w:val="7"/>
        </w:rPr>
        <w:t xml:space="preserve"> </w:t>
      </w:r>
      <w:r>
        <w:rPr>
          <w:i/>
        </w:rPr>
        <w:t>interes</w:t>
      </w:r>
    </w:p>
    <w:p w14:paraId="56B9C697" w14:textId="77777777" w:rsidR="00F95EDB" w:rsidRDefault="00000000">
      <w:pPr>
        <w:spacing w:before="2" w:line="257" w:lineRule="exact"/>
        <w:ind w:left="103"/>
        <w:rPr>
          <w:i/>
        </w:rPr>
      </w:pPr>
      <w:r>
        <w:rPr>
          <w:i/>
        </w:rPr>
        <w:t>publiczny,</w:t>
      </w:r>
      <w:r>
        <w:rPr>
          <w:i/>
          <w:spacing w:val="-3"/>
        </w:rPr>
        <w:t xml:space="preserve"> </w:t>
      </w:r>
      <w:r>
        <w:rPr>
          <w:i/>
        </w:rPr>
        <w:t>podlega</w:t>
      </w:r>
      <w:r>
        <w:rPr>
          <w:i/>
          <w:spacing w:val="-2"/>
        </w:rPr>
        <w:t xml:space="preserve"> </w:t>
      </w:r>
      <w:r>
        <w:rPr>
          <w:i/>
        </w:rPr>
        <w:t>karze</w:t>
      </w:r>
      <w:r>
        <w:rPr>
          <w:i/>
          <w:spacing w:val="-3"/>
        </w:rPr>
        <w:t xml:space="preserve"> </w:t>
      </w:r>
      <w:r>
        <w:rPr>
          <w:i/>
        </w:rPr>
        <w:t>pozbawienia</w:t>
      </w:r>
      <w:r>
        <w:rPr>
          <w:i/>
          <w:spacing w:val="-2"/>
        </w:rPr>
        <w:t xml:space="preserve"> </w:t>
      </w:r>
      <w:r>
        <w:rPr>
          <w:i/>
        </w:rPr>
        <w:t>wolności do</w:t>
      </w:r>
      <w:r>
        <w:rPr>
          <w:i/>
          <w:spacing w:val="-4"/>
        </w:rPr>
        <w:t xml:space="preserve"> </w:t>
      </w:r>
      <w:r>
        <w:rPr>
          <w:i/>
        </w:rPr>
        <w:t>lat 3.</w:t>
      </w:r>
    </w:p>
    <w:p w14:paraId="30046F37" w14:textId="77777777" w:rsidR="00F95EDB" w:rsidRDefault="00000000">
      <w:pPr>
        <w:spacing w:line="257" w:lineRule="exact"/>
        <w:ind w:left="103"/>
        <w:rPr>
          <w:i/>
        </w:rPr>
      </w:pPr>
      <w:r>
        <w:rPr>
          <w:i/>
        </w:rPr>
        <w:t>§</w:t>
      </w:r>
      <w:r>
        <w:rPr>
          <w:i/>
          <w:spacing w:val="-5"/>
        </w:rPr>
        <w:t xml:space="preserve"> </w:t>
      </w:r>
      <w:r>
        <w:rPr>
          <w:i/>
        </w:rPr>
        <w:t>5.</w:t>
      </w:r>
      <w:r>
        <w:rPr>
          <w:i/>
          <w:spacing w:val="-5"/>
        </w:rPr>
        <w:t xml:space="preserve"> </w:t>
      </w:r>
      <w:r>
        <w:rPr>
          <w:i/>
        </w:rPr>
        <w:t>Sąd</w:t>
      </w:r>
      <w:r>
        <w:rPr>
          <w:i/>
          <w:spacing w:val="-5"/>
        </w:rPr>
        <w:t xml:space="preserve"> </w:t>
      </w:r>
      <w:r>
        <w:rPr>
          <w:i/>
        </w:rPr>
        <w:t>może</w:t>
      </w:r>
      <w:r>
        <w:rPr>
          <w:i/>
          <w:spacing w:val="-4"/>
        </w:rPr>
        <w:t xml:space="preserve"> </w:t>
      </w:r>
      <w:r>
        <w:rPr>
          <w:i/>
        </w:rPr>
        <w:t>zastosować</w:t>
      </w:r>
      <w:r>
        <w:rPr>
          <w:i/>
          <w:spacing w:val="-6"/>
        </w:rPr>
        <w:t xml:space="preserve"> </w:t>
      </w:r>
      <w:r>
        <w:rPr>
          <w:i/>
        </w:rPr>
        <w:t>nadzwyczajne</w:t>
      </w:r>
      <w:r>
        <w:rPr>
          <w:i/>
          <w:spacing w:val="-5"/>
        </w:rPr>
        <w:t xml:space="preserve"> </w:t>
      </w:r>
      <w:r>
        <w:rPr>
          <w:i/>
        </w:rPr>
        <w:t>złagodzenie</w:t>
      </w:r>
      <w:r>
        <w:rPr>
          <w:i/>
          <w:spacing w:val="-5"/>
        </w:rPr>
        <w:t xml:space="preserve"> </w:t>
      </w:r>
      <w:r>
        <w:rPr>
          <w:i/>
        </w:rPr>
        <w:t>kary,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nawet</w:t>
      </w:r>
      <w:r>
        <w:rPr>
          <w:i/>
          <w:spacing w:val="-4"/>
        </w:rPr>
        <w:t xml:space="preserve"> </w:t>
      </w:r>
      <w:r>
        <w:rPr>
          <w:i/>
        </w:rPr>
        <w:t>odstąpić</w:t>
      </w:r>
      <w:r>
        <w:rPr>
          <w:i/>
          <w:spacing w:val="-4"/>
        </w:rPr>
        <w:t xml:space="preserve"> </w:t>
      </w:r>
      <w:r>
        <w:rPr>
          <w:i/>
        </w:rPr>
        <w:t>od</w:t>
      </w:r>
      <w:r>
        <w:rPr>
          <w:i/>
          <w:spacing w:val="-7"/>
        </w:rPr>
        <w:t xml:space="preserve"> </w:t>
      </w:r>
      <w:r>
        <w:rPr>
          <w:i/>
        </w:rPr>
        <w:t>jej</w:t>
      </w:r>
      <w:r>
        <w:rPr>
          <w:i/>
          <w:spacing w:val="-3"/>
        </w:rPr>
        <w:t xml:space="preserve"> </w:t>
      </w:r>
      <w:r>
        <w:rPr>
          <w:i/>
        </w:rPr>
        <w:t>wymierzenia,</w:t>
      </w:r>
      <w:r>
        <w:rPr>
          <w:i/>
          <w:spacing w:val="-5"/>
        </w:rPr>
        <w:t xml:space="preserve"> </w:t>
      </w:r>
      <w:r>
        <w:rPr>
          <w:i/>
        </w:rPr>
        <w:t>jeżeli:</w:t>
      </w:r>
    </w:p>
    <w:p w14:paraId="352B5B16" w14:textId="77777777" w:rsidR="00F95EDB" w:rsidRDefault="00000000">
      <w:pPr>
        <w:pStyle w:val="Akapitzlist"/>
        <w:numPr>
          <w:ilvl w:val="0"/>
          <w:numId w:val="2"/>
        </w:numPr>
        <w:tabs>
          <w:tab w:val="left" w:pos="401"/>
        </w:tabs>
        <w:ind w:right="125" w:firstLine="0"/>
        <w:rPr>
          <w:i/>
        </w:rPr>
      </w:pPr>
      <w:r>
        <w:rPr>
          <w:i/>
        </w:rPr>
        <w:t>fałszywe</w:t>
      </w:r>
      <w:r>
        <w:rPr>
          <w:i/>
          <w:spacing w:val="1"/>
        </w:rPr>
        <w:t xml:space="preserve"> </w:t>
      </w:r>
      <w:r>
        <w:rPr>
          <w:i/>
        </w:rPr>
        <w:t>zeznanie,</w:t>
      </w:r>
      <w:r>
        <w:rPr>
          <w:i/>
          <w:spacing w:val="1"/>
        </w:rPr>
        <w:t xml:space="preserve"> </w:t>
      </w:r>
      <w:r>
        <w:rPr>
          <w:i/>
        </w:rPr>
        <w:t>opinia,</w:t>
      </w:r>
      <w:r>
        <w:rPr>
          <w:i/>
          <w:spacing w:val="1"/>
        </w:rPr>
        <w:t xml:space="preserve"> </w:t>
      </w:r>
      <w:r>
        <w:rPr>
          <w:i/>
        </w:rPr>
        <w:t>ekspertyza</w:t>
      </w:r>
      <w:r>
        <w:rPr>
          <w:i/>
          <w:spacing w:val="1"/>
        </w:rPr>
        <w:t xml:space="preserve"> </w:t>
      </w:r>
      <w:r>
        <w:rPr>
          <w:i/>
        </w:rPr>
        <w:t>lub</w:t>
      </w:r>
      <w:r>
        <w:rPr>
          <w:i/>
          <w:spacing w:val="1"/>
        </w:rPr>
        <w:t xml:space="preserve"> </w:t>
      </w:r>
      <w:r>
        <w:rPr>
          <w:i/>
        </w:rPr>
        <w:t>tłumaczenie</w:t>
      </w:r>
      <w:r>
        <w:rPr>
          <w:i/>
          <w:spacing w:val="1"/>
        </w:rPr>
        <w:t xml:space="preserve"> </w:t>
      </w:r>
      <w:r>
        <w:rPr>
          <w:i/>
        </w:rPr>
        <w:t>dotyczy</w:t>
      </w:r>
      <w:r>
        <w:rPr>
          <w:i/>
          <w:spacing w:val="1"/>
        </w:rPr>
        <w:t xml:space="preserve"> </w:t>
      </w:r>
      <w:r>
        <w:rPr>
          <w:i/>
        </w:rPr>
        <w:t>okoliczności</w:t>
      </w:r>
      <w:r>
        <w:rPr>
          <w:i/>
          <w:spacing w:val="1"/>
        </w:rPr>
        <w:t xml:space="preserve"> </w:t>
      </w:r>
      <w:r>
        <w:rPr>
          <w:i/>
        </w:rPr>
        <w:t>niemogących</w:t>
      </w:r>
      <w:r>
        <w:rPr>
          <w:i/>
          <w:spacing w:val="1"/>
        </w:rPr>
        <w:t xml:space="preserve"> </w:t>
      </w:r>
      <w:r>
        <w:rPr>
          <w:i/>
        </w:rPr>
        <w:t>mieć</w:t>
      </w:r>
      <w:r>
        <w:rPr>
          <w:i/>
          <w:spacing w:val="-46"/>
        </w:rPr>
        <w:t xml:space="preserve"> </w:t>
      </w:r>
      <w:r>
        <w:rPr>
          <w:i/>
        </w:rPr>
        <w:t>wpływu</w:t>
      </w:r>
      <w:r>
        <w:rPr>
          <w:i/>
          <w:spacing w:val="-2"/>
        </w:rPr>
        <w:t xml:space="preserve"> </w:t>
      </w:r>
      <w:r>
        <w:rPr>
          <w:i/>
        </w:rPr>
        <w:t>na</w:t>
      </w:r>
      <w:r>
        <w:rPr>
          <w:i/>
          <w:spacing w:val="-2"/>
        </w:rPr>
        <w:t xml:space="preserve"> </w:t>
      </w:r>
      <w:r>
        <w:rPr>
          <w:i/>
        </w:rPr>
        <w:t>rozstrzygnięcie</w:t>
      </w:r>
      <w:r>
        <w:rPr>
          <w:i/>
          <w:spacing w:val="-2"/>
        </w:rPr>
        <w:t xml:space="preserve"> </w:t>
      </w:r>
      <w:r>
        <w:rPr>
          <w:i/>
        </w:rPr>
        <w:t>sprawy,</w:t>
      </w:r>
    </w:p>
    <w:p w14:paraId="5B52271E" w14:textId="77777777" w:rsidR="00F95EDB" w:rsidRDefault="00000000">
      <w:pPr>
        <w:pStyle w:val="Akapitzlist"/>
        <w:numPr>
          <w:ilvl w:val="0"/>
          <w:numId w:val="2"/>
        </w:numPr>
        <w:tabs>
          <w:tab w:val="left" w:pos="411"/>
        </w:tabs>
        <w:ind w:right="123" w:firstLine="0"/>
        <w:rPr>
          <w:i/>
        </w:rPr>
      </w:pPr>
      <w:r>
        <w:rPr>
          <w:i/>
        </w:rPr>
        <w:t>sprawca</w:t>
      </w:r>
      <w:r>
        <w:rPr>
          <w:i/>
          <w:spacing w:val="8"/>
        </w:rPr>
        <w:t xml:space="preserve"> </w:t>
      </w:r>
      <w:r>
        <w:rPr>
          <w:i/>
        </w:rPr>
        <w:t>dobrowolnie</w:t>
      </w:r>
      <w:r>
        <w:rPr>
          <w:i/>
          <w:spacing w:val="5"/>
        </w:rPr>
        <w:t xml:space="preserve"> </w:t>
      </w:r>
      <w:r>
        <w:rPr>
          <w:i/>
        </w:rPr>
        <w:t>sprostuje</w:t>
      </w:r>
      <w:r>
        <w:rPr>
          <w:i/>
          <w:spacing w:val="8"/>
        </w:rPr>
        <w:t xml:space="preserve"> </w:t>
      </w:r>
      <w:r>
        <w:rPr>
          <w:i/>
        </w:rPr>
        <w:t>fałszywe</w:t>
      </w:r>
      <w:r>
        <w:rPr>
          <w:i/>
          <w:spacing w:val="9"/>
        </w:rPr>
        <w:t xml:space="preserve"> </w:t>
      </w:r>
      <w:r>
        <w:rPr>
          <w:i/>
        </w:rPr>
        <w:t>zeznanie,</w:t>
      </w:r>
      <w:r>
        <w:rPr>
          <w:i/>
          <w:spacing w:val="10"/>
        </w:rPr>
        <w:t xml:space="preserve"> </w:t>
      </w:r>
      <w:r>
        <w:rPr>
          <w:i/>
        </w:rPr>
        <w:t>opinię,</w:t>
      </w:r>
      <w:r>
        <w:rPr>
          <w:i/>
          <w:spacing w:val="7"/>
        </w:rPr>
        <w:t xml:space="preserve"> </w:t>
      </w:r>
      <w:r>
        <w:rPr>
          <w:i/>
        </w:rPr>
        <w:t>ekspertyzę</w:t>
      </w:r>
      <w:r>
        <w:rPr>
          <w:i/>
          <w:spacing w:val="6"/>
        </w:rPr>
        <w:t xml:space="preserve"> </w:t>
      </w:r>
      <w:r>
        <w:rPr>
          <w:i/>
        </w:rPr>
        <w:t>lub</w:t>
      </w:r>
      <w:r>
        <w:rPr>
          <w:i/>
          <w:spacing w:val="9"/>
        </w:rPr>
        <w:t xml:space="preserve"> </w:t>
      </w:r>
      <w:r>
        <w:rPr>
          <w:i/>
        </w:rPr>
        <w:t>tłumaczenie,</w:t>
      </w:r>
      <w:r>
        <w:rPr>
          <w:i/>
          <w:spacing w:val="7"/>
        </w:rPr>
        <w:t xml:space="preserve"> </w:t>
      </w:r>
      <w:r>
        <w:rPr>
          <w:i/>
        </w:rPr>
        <w:t>zanim</w:t>
      </w:r>
      <w:r>
        <w:rPr>
          <w:i/>
          <w:spacing w:val="-46"/>
        </w:rPr>
        <w:t xml:space="preserve"> </w:t>
      </w:r>
      <w:r>
        <w:rPr>
          <w:i/>
        </w:rPr>
        <w:t>nastąpi,</w:t>
      </w:r>
      <w:r>
        <w:rPr>
          <w:i/>
          <w:spacing w:val="-2"/>
        </w:rPr>
        <w:t xml:space="preserve"> </w:t>
      </w:r>
      <w:r>
        <w:rPr>
          <w:i/>
        </w:rPr>
        <w:t>chociażby</w:t>
      </w:r>
      <w:r>
        <w:rPr>
          <w:i/>
          <w:spacing w:val="-1"/>
        </w:rPr>
        <w:t xml:space="preserve"> </w:t>
      </w:r>
      <w:r>
        <w:rPr>
          <w:i/>
        </w:rPr>
        <w:t>nieprawomocne,</w:t>
      </w:r>
      <w:r>
        <w:rPr>
          <w:i/>
          <w:spacing w:val="-4"/>
        </w:rPr>
        <w:t xml:space="preserve"> </w:t>
      </w:r>
      <w:r>
        <w:rPr>
          <w:i/>
        </w:rPr>
        <w:t>rozstrzygnięcie</w:t>
      </w:r>
      <w:r>
        <w:rPr>
          <w:i/>
          <w:spacing w:val="-4"/>
        </w:rPr>
        <w:t xml:space="preserve"> </w:t>
      </w:r>
      <w:r>
        <w:rPr>
          <w:i/>
        </w:rPr>
        <w:t>sprawy.</w:t>
      </w:r>
    </w:p>
    <w:p w14:paraId="79B398B7" w14:textId="77777777" w:rsidR="00F95EDB" w:rsidRDefault="00000000">
      <w:pPr>
        <w:ind w:left="103"/>
      </w:pPr>
      <w:r>
        <w:rPr>
          <w:i/>
        </w:rPr>
        <w:t>§</w:t>
      </w:r>
      <w:r>
        <w:rPr>
          <w:i/>
          <w:spacing w:val="3"/>
        </w:rPr>
        <w:t xml:space="preserve"> </w:t>
      </w:r>
      <w:r>
        <w:rPr>
          <w:i/>
        </w:rPr>
        <w:t>6.</w:t>
      </w:r>
      <w:r>
        <w:rPr>
          <w:i/>
          <w:spacing w:val="2"/>
        </w:rPr>
        <w:t xml:space="preserve"> </w:t>
      </w:r>
      <w:r>
        <w:rPr>
          <w:i/>
        </w:rPr>
        <w:t>Przepisy</w:t>
      </w:r>
      <w:r>
        <w:rPr>
          <w:i/>
          <w:spacing w:val="2"/>
        </w:rPr>
        <w:t xml:space="preserve"> </w:t>
      </w:r>
      <w:r>
        <w:rPr>
          <w:i/>
        </w:rPr>
        <w:t>§</w:t>
      </w:r>
      <w:r>
        <w:rPr>
          <w:i/>
          <w:spacing w:val="1"/>
        </w:rPr>
        <w:t xml:space="preserve"> </w:t>
      </w:r>
      <w:r>
        <w:rPr>
          <w:i/>
        </w:rPr>
        <w:t>1-3</w:t>
      </w:r>
      <w:r>
        <w:rPr>
          <w:i/>
          <w:spacing w:val="1"/>
        </w:rPr>
        <w:t xml:space="preserve"> </w:t>
      </w:r>
      <w:r>
        <w:rPr>
          <w:i/>
        </w:rPr>
        <w:t>oraz</w:t>
      </w:r>
      <w:r>
        <w:rPr>
          <w:i/>
          <w:spacing w:val="2"/>
        </w:rPr>
        <w:t xml:space="preserve"> </w:t>
      </w:r>
      <w:r>
        <w:rPr>
          <w:i/>
        </w:rPr>
        <w:t>5</w:t>
      </w:r>
      <w:r>
        <w:rPr>
          <w:i/>
          <w:spacing w:val="4"/>
        </w:rPr>
        <w:t xml:space="preserve"> </w:t>
      </w:r>
      <w:r>
        <w:rPr>
          <w:i/>
        </w:rPr>
        <w:t>stosuje</w:t>
      </w:r>
      <w:r>
        <w:rPr>
          <w:i/>
          <w:spacing w:val="3"/>
        </w:rPr>
        <w:t xml:space="preserve"> </w:t>
      </w:r>
      <w:r>
        <w:rPr>
          <w:i/>
        </w:rPr>
        <w:t>się odpowiednio</w:t>
      </w:r>
      <w:r>
        <w:rPr>
          <w:i/>
          <w:spacing w:val="3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osoby,</w:t>
      </w:r>
      <w:r>
        <w:rPr>
          <w:i/>
          <w:spacing w:val="2"/>
        </w:rPr>
        <w:t xml:space="preserve"> </w:t>
      </w:r>
      <w:r>
        <w:rPr>
          <w:i/>
        </w:rPr>
        <w:t>która</w:t>
      </w:r>
      <w:r>
        <w:rPr>
          <w:i/>
          <w:spacing w:val="3"/>
        </w:rPr>
        <w:t xml:space="preserve"> </w:t>
      </w:r>
      <w:r>
        <w:rPr>
          <w:i/>
        </w:rPr>
        <w:t>składa</w:t>
      </w:r>
      <w:r>
        <w:rPr>
          <w:i/>
          <w:spacing w:val="1"/>
        </w:rPr>
        <w:t xml:space="preserve"> </w:t>
      </w:r>
      <w:r>
        <w:rPr>
          <w:i/>
        </w:rPr>
        <w:t>fałszywe</w:t>
      </w:r>
      <w:r>
        <w:rPr>
          <w:i/>
          <w:spacing w:val="3"/>
        </w:rPr>
        <w:t xml:space="preserve"> </w:t>
      </w:r>
      <w:r>
        <w:rPr>
          <w:i/>
        </w:rPr>
        <w:t>oświadczenie,</w:t>
      </w:r>
      <w:r>
        <w:rPr>
          <w:i/>
          <w:spacing w:val="1"/>
        </w:rPr>
        <w:t xml:space="preserve"> </w:t>
      </w:r>
      <w:r>
        <w:rPr>
          <w:i/>
        </w:rPr>
        <w:t>jeżeli</w:t>
      </w:r>
      <w:r>
        <w:rPr>
          <w:i/>
          <w:spacing w:val="-45"/>
        </w:rPr>
        <w:t xml:space="preserve"> </w:t>
      </w:r>
      <w:r>
        <w:rPr>
          <w:i/>
        </w:rPr>
        <w:t>przepis</w:t>
      </w:r>
      <w:r>
        <w:rPr>
          <w:i/>
          <w:spacing w:val="-9"/>
        </w:rPr>
        <w:t xml:space="preserve"> </w:t>
      </w:r>
      <w:r>
        <w:rPr>
          <w:i/>
        </w:rPr>
        <w:t>ustawy</w:t>
      </w:r>
      <w:r>
        <w:rPr>
          <w:i/>
          <w:spacing w:val="-10"/>
        </w:rPr>
        <w:t xml:space="preserve"> </w:t>
      </w:r>
      <w:r>
        <w:rPr>
          <w:i/>
        </w:rPr>
        <w:t>przewiduje</w:t>
      </w:r>
      <w:r>
        <w:rPr>
          <w:i/>
          <w:spacing w:val="-12"/>
        </w:rPr>
        <w:t xml:space="preserve"> </w:t>
      </w:r>
      <w:r>
        <w:rPr>
          <w:i/>
        </w:rPr>
        <w:t>możliwość</w:t>
      </w:r>
      <w:r>
        <w:rPr>
          <w:i/>
          <w:spacing w:val="-9"/>
        </w:rPr>
        <w:t xml:space="preserve"> </w:t>
      </w:r>
      <w:r>
        <w:rPr>
          <w:i/>
        </w:rPr>
        <w:t>odebrania</w:t>
      </w:r>
      <w:r>
        <w:rPr>
          <w:i/>
          <w:spacing w:val="-10"/>
        </w:rPr>
        <w:t xml:space="preserve"> </w:t>
      </w:r>
      <w:r>
        <w:rPr>
          <w:i/>
        </w:rPr>
        <w:t>oświadczenia</w:t>
      </w:r>
      <w:r>
        <w:rPr>
          <w:i/>
          <w:spacing w:val="-10"/>
        </w:rPr>
        <w:t xml:space="preserve"> </w:t>
      </w:r>
      <w:r>
        <w:rPr>
          <w:i/>
        </w:rPr>
        <w:t>pod</w:t>
      </w:r>
      <w:r>
        <w:rPr>
          <w:i/>
          <w:spacing w:val="-9"/>
        </w:rPr>
        <w:t xml:space="preserve"> </w:t>
      </w:r>
      <w:r>
        <w:rPr>
          <w:i/>
        </w:rPr>
        <w:t>rygorem</w:t>
      </w:r>
      <w:r>
        <w:rPr>
          <w:i/>
          <w:spacing w:val="-8"/>
        </w:rPr>
        <w:t xml:space="preserve"> </w:t>
      </w:r>
      <w:r>
        <w:rPr>
          <w:i/>
        </w:rPr>
        <w:t>odpowiedzialności</w:t>
      </w:r>
      <w:r>
        <w:rPr>
          <w:i/>
          <w:spacing w:val="-9"/>
        </w:rPr>
        <w:t xml:space="preserve"> </w:t>
      </w:r>
      <w:r>
        <w:rPr>
          <w:i/>
        </w:rPr>
        <w:t>karnej</w:t>
      </w:r>
      <w:r>
        <w:t>.</w:t>
      </w:r>
    </w:p>
    <w:p w14:paraId="79F6971E" w14:textId="77777777" w:rsidR="00F95EDB" w:rsidRDefault="00F95EDB">
      <w:pPr>
        <w:pStyle w:val="Tekstpodstawowy"/>
        <w:spacing w:before="1"/>
        <w:rPr>
          <w:sz w:val="22"/>
        </w:rPr>
      </w:pPr>
    </w:p>
    <w:p w14:paraId="041056CF" w14:textId="77777777" w:rsidR="00F95EDB" w:rsidRDefault="00000000">
      <w:pPr>
        <w:pStyle w:val="Nagwek1"/>
        <w:spacing w:line="240" w:lineRule="auto"/>
        <w:jc w:val="left"/>
        <w:rPr>
          <w:b w:val="0"/>
        </w:rPr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3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fałszywego</w:t>
      </w:r>
      <w:r>
        <w:rPr>
          <w:spacing w:val="-4"/>
        </w:rPr>
        <w:t xml:space="preserve"> </w:t>
      </w:r>
      <w:r>
        <w:t>oświadczenia</w:t>
      </w:r>
      <w:r>
        <w:rPr>
          <w:b w:val="0"/>
        </w:rPr>
        <w:t>.</w:t>
      </w:r>
    </w:p>
    <w:p w14:paraId="01DEEEE3" w14:textId="77777777" w:rsidR="00F95EDB" w:rsidRDefault="00F95EDB">
      <w:pPr>
        <w:pStyle w:val="Tekstpodstawowy"/>
        <w:rPr>
          <w:sz w:val="26"/>
        </w:rPr>
      </w:pPr>
    </w:p>
    <w:p w14:paraId="607F29F8" w14:textId="77777777" w:rsidR="00F95EDB" w:rsidRDefault="00F95EDB">
      <w:pPr>
        <w:pStyle w:val="Tekstpodstawowy"/>
        <w:rPr>
          <w:sz w:val="26"/>
        </w:rPr>
      </w:pPr>
    </w:p>
    <w:p w14:paraId="0979EF15" w14:textId="77777777" w:rsidR="00F95EDB" w:rsidRDefault="00000000">
      <w:pPr>
        <w:pStyle w:val="Nagwek2"/>
        <w:spacing w:before="165" w:line="257" w:lineRule="exact"/>
        <w:ind w:left="4418" w:right="176"/>
        <w:jc w:val="center"/>
      </w:pPr>
      <w:r>
        <w:t>……………..............…………………………..……………</w:t>
      </w:r>
    </w:p>
    <w:p w14:paraId="25D5B6E5" w14:textId="77777777" w:rsidR="00F95EDB" w:rsidRDefault="00000000">
      <w:pPr>
        <w:spacing w:line="257" w:lineRule="exact"/>
        <w:ind w:left="4410" w:right="176"/>
        <w:jc w:val="center"/>
      </w:pPr>
      <w:r>
        <w:t>(</w:t>
      </w:r>
      <w:r w:rsidRPr="0014720A">
        <w:rPr>
          <w:b/>
          <w:bCs/>
          <w:i/>
        </w:rPr>
        <w:t>miejscowość,</w:t>
      </w:r>
      <w:r w:rsidRPr="0014720A">
        <w:rPr>
          <w:b/>
          <w:bCs/>
          <w:i/>
          <w:spacing w:val="-3"/>
        </w:rPr>
        <w:t xml:space="preserve"> </w:t>
      </w:r>
      <w:r w:rsidRPr="0014720A">
        <w:rPr>
          <w:b/>
          <w:bCs/>
          <w:i/>
        </w:rPr>
        <w:t>data</w:t>
      </w:r>
      <w:r w:rsidRPr="0014720A">
        <w:rPr>
          <w:b/>
          <w:bCs/>
          <w:i/>
          <w:spacing w:val="-2"/>
        </w:rPr>
        <w:t xml:space="preserve"> </w:t>
      </w:r>
      <w:r w:rsidRPr="0014720A">
        <w:rPr>
          <w:b/>
          <w:bCs/>
          <w:i/>
        </w:rPr>
        <w:t>i</w:t>
      </w:r>
      <w:r w:rsidRPr="0014720A">
        <w:rPr>
          <w:b/>
          <w:bCs/>
          <w:i/>
          <w:spacing w:val="-2"/>
        </w:rPr>
        <w:t xml:space="preserve"> </w:t>
      </w:r>
      <w:r w:rsidRPr="0014720A">
        <w:rPr>
          <w:b/>
          <w:bCs/>
          <w:i/>
        </w:rPr>
        <w:t>podpis</w:t>
      </w:r>
      <w:r>
        <w:t>)</w:t>
      </w:r>
    </w:p>
    <w:p w14:paraId="5D60E0DE" w14:textId="446EE30E" w:rsidR="00F95EDB" w:rsidRDefault="00F95EDB" w:rsidP="00185B76">
      <w:pPr>
        <w:pStyle w:val="Akapitzlist"/>
        <w:tabs>
          <w:tab w:val="left" w:pos="387"/>
        </w:tabs>
        <w:ind w:firstLine="0"/>
        <w:jc w:val="left"/>
        <w:rPr>
          <w:sz w:val="20"/>
        </w:rPr>
      </w:pPr>
    </w:p>
    <w:p w14:paraId="15AA5C6B" w14:textId="77777777" w:rsidR="00185B76" w:rsidRDefault="00185B76" w:rsidP="00185B76">
      <w:pPr>
        <w:kinsoku w:val="0"/>
        <w:overflowPunct w:val="0"/>
        <w:adjustRightInd w:val="0"/>
        <w:jc w:val="both"/>
        <w:outlineLvl w:val="2"/>
        <w:rPr>
          <w:rFonts w:asciiTheme="minorHAnsi" w:eastAsiaTheme="minorEastAsia" w:hAnsiTheme="minorHAnsi" w:cstheme="minorHAnsi"/>
          <w:bCs/>
          <w:u w:val="single"/>
          <w:lang w:eastAsia="pl-PL"/>
        </w:rPr>
      </w:pPr>
    </w:p>
    <w:p w14:paraId="1C4B851E" w14:textId="6489CDD5" w:rsidR="00185B76" w:rsidRPr="00EA18EC" w:rsidRDefault="00185B76" w:rsidP="00185B76">
      <w:pPr>
        <w:kinsoku w:val="0"/>
        <w:overflowPunct w:val="0"/>
        <w:adjustRightInd w:val="0"/>
        <w:jc w:val="both"/>
        <w:outlineLvl w:val="2"/>
        <w:rPr>
          <w:rFonts w:asciiTheme="minorHAnsi" w:eastAsiaTheme="minorEastAsia" w:hAnsiTheme="minorHAnsi" w:cstheme="minorHAnsi"/>
          <w:bCs/>
          <w:u w:val="single"/>
          <w:lang w:eastAsia="pl-PL"/>
        </w:rPr>
      </w:pPr>
      <w:r w:rsidRPr="00EA18EC">
        <w:rPr>
          <w:rFonts w:asciiTheme="minorHAnsi" w:eastAsiaTheme="minorEastAsia" w:hAnsiTheme="minorHAnsi" w:cstheme="minorHAnsi"/>
          <w:bCs/>
          <w:u w:val="single"/>
          <w:lang w:eastAsia="pl-PL"/>
        </w:rPr>
        <w:t>OBOWIĄZEK INFORMACYJNY DOTYCZĄCY PRZETWARZANIA DANYCH OSOBOWYCH</w:t>
      </w:r>
    </w:p>
    <w:p w14:paraId="183E99DB" w14:textId="77777777" w:rsidR="00185B76" w:rsidRPr="00EA18EC" w:rsidRDefault="00185B76" w:rsidP="00185B76">
      <w:pPr>
        <w:kinsoku w:val="0"/>
        <w:overflowPunct w:val="0"/>
        <w:adjustRightInd w:val="0"/>
        <w:ind w:left="136" w:right="103"/>
        <w:jc w:val="both"/>
        <w:rPr>
          <w:rFonts w:asciiTheme="minorHAnsi" w:eastAsiaTheme="minorEastAsia" w:hAnsiTheme="minorHAnsi" w:cstheme="minorHAnsi"/>
          <w:lang w:eastAsia="pl-PL"/>
        </w:rPr>
      </w:pPr>
      <w:r w:rsidRPr="00EA18EC">
        <w:rPr>
          <w:rFonts w:asciiTheme="minorHAnsi" w:eastAsiaTheme="minorEastAsia" w:hAnsiTheme="minorHAnsi" w:cstheme="minorHAnsi"/>
          <w:lang w:eastAsia="pl-PL"/>
        </w:rPr>
        <w:t>W celu realizacji postanowień art. 13 ust. 1 i 2 Rozporządzenia Parlamentu Europejskiego i Rady  (UE) 2016/679 z 27 kwietnia 2016 r. w sprawie ochrony osób fizycznych w związku z  przetwarzaniem danych osobowych i w sprawie swobodnego przepływu takich danych oraz uchylenia dyrektywy 95/46/WE (Dz.U.UE.L. z 2016r. Nr 119, s.1 ze zm.) - dalej: „RODO” informuję,</w:t>
      </w:r>
      <w:r w:rsidRPr="00EA18EC">
        <w:rPr>
          <w:rFonts w:asciiTheme="minorHAnsi" w:eastAsiaTheme="minorEastAsia" w:hAnsiTheme="minorHAnsi" w:cstheme="minorHAnsi"/>
          <w:spacing w:val="-18"/>
          <w:lang w:eastAsia="pl-PL"/>
        </w:rPr>
        <w:t xml:space="preserve"> </w:t>
      </w:r>
      <w:r w:rsidRPr="00EA18EC">
        <w:rPr>
          <w:rFonts w:asciiTheme="minorHAnsi" w:eastAsiaTheme="minorEastAsia" w:hAnsiTheme="minorHAnsi" w:cstheme="minorHAnsi"/>
          <w:lang w:eastAsia="pl-PL"/>
        </w:rPr>
        <w:t>że:</w:t>
      </w:r>
    </w:p>
    <w:p w14:paraId="34A124C0" w14:textId="77777777" w:rsidR="00185B76" w:rsidRPr="00EA18EC" w:rsidRDefault="00185B76" w:rsidP="00185B76">
      <w:pPr>
        <w:numPr>
          <w:ilvl w:val="0"/>
          <w:numId w:val="3"/>
        </w:numPr>
        <w:tabs>
          <w:tab w:val="left" w:pos="477"/>
        </w:tabs>
        <w:kinsoku w:val="0"/>
        <w:overflowPunct w:val="0"/>
        <w:adjustRightInd w:val="0"/>
        <w:ind w:right="103"/>
        <w:jc w:val="both"/>
        <w:rPr>
          <w:rFonts w:asciiTheme="minorHAnsi" w:eastAsiaTheme="minorEastAsia" w:hAnsiTheme="minorHAnsi" w:cstheme="minorHAnsi"/>
          <w:lang w:eastAsia="pl-PL"/>
        </w:rPr>
      </w:pPr>
      <w:r w:rsidRPr="00EA18EC">
        <w:rPr>
          <w:rFonts w:asciiTheme="minorHAnsi" w:eastAsiaTheme="minorEastAsia" w:hAnsiTheme="minorHAnsi" w:cstheme="minorHAnsi"/>
          <w:lang w:eastAsia="pl-PL"/>
        </w:rPr>
        <w:t>Administratorem Pani/Pana danych osobowych jest Urząd Gminy Koszęcin, ul. Powstańców Śl. 10, 42-286 Koszęcin, nr tel. 034 3576 100</w:t>
      </w:r>
      <w:r>
        <w:rPr>
          <w:rFonts w:asciiTheme="minorHAnsi" w:eastAsiaTheme="minorEastAsia" w:hAnsiTheme="minorHAnsi" w:cstheme="minorHAnsi"/>
          <w:lang w:eastAsia="pl-PL"/>
        </w:rPr>
        <w:t>.</w:t>
      </w:r>
    </w:p>
    <w:p w14:paraId="250BAA73" w14:textId="77777777" w:rsidR="00185B76" w:rsidRPr="00EA18EC" w:rsidRDefault="00185B76" w:rsidP="00185B76">
      <w:pPr>
        <w:numPr>
          <w:ilvl w:val="0"/>
          <w:numId w:val="3"/>
        </w:numPr>
        <w:tabs>
          <w:tab w:val="left" w:pos="477"/>
        </w:tabs>
        <w:kinsoku w:val="0"/>
        <w:overflowPunct w:val="0"/>
        <w:adjustRightInd w:val="0"/>
        <w:ind w:right="106"/>
        <w:jc w:val="both"/>
        <w:rPr>
          <w:rFonts w:asciiTheme="minorHAnsi" w:eastAsiaTheme="minorEastAsia" w:hAnsiTheme="minorHAnsi" w:cstheme="minorHAnsi"/>
          <w:lang w:eastAsia="pl-PL"/>
        </w:rPr>
      </w:pPr>
      <w:r w:rsidRPr="00EA18EC">
        <w:rPr>
          <w:rFonts w:asciiTheme="minorHAnsi" w:eastAsiaTheme="minorEastAsia" w:hAnsiTheme="minorHAnsi" w:cstheme="minorHAnsi"/>
          <w:lang w:eastAsia="pl-PL"/>
        </w:rPr>
        <w:t xml:space="preserve">Kontakt z Inspektorem Ochrony Danych </w:t>
      </w:r>
      <w:r>
        <w:rPr>
          <w:rFonts w:asciiTheme="minorHAnsi" w:eastAsiaTheme="minorEastAsia" w:hAnsiTheme="minorHAnsi" w:cstheme="minorHAnsi"/>
          <w:lang w:eastAsia="pl-PL"/>
        </w:rPr>
        <w:t>-</w:t>
      </w:r>
      <w:r w:rsidRPr="00EA18EC">
        <w:rPr>
          <w:rFonts w:asciiTheme="minorHAnsi" w:eastAsiaTheme="minorEastAsia" w:hAnsiTheme="minorHAnsi" w:cstheme="minorHAnsi"/>
          <w:lang w:eastAsia="pl-PL"/>
        </w:rPr>
        <w:t xml:space="preserve"> adres mailowy: inspektor@odocn.pl lub pisemnie na a</w:t>
      </w:r>
      <w:r>
        <w:rPr>
          <w:rFonts w:asciiTheme="minorHAnsi" w:eastAsiaTheme="minorEastAsia" w:hAnsiTheme="minorHAnsi" w:cstheme="minorHAnsi"/>
          <w:lang w:eastAsia="pl-PL"/>
        </w:rPr>
        <w:t>dres siedziby Urzędu Gminy Koszęcin</w:t>
      </w:r>
      <w:r w:rsidRPr="00EA18EC">
        <w:rPr>
          <w:rFonts w:asciiTheme="minorHAnsi" w:eastAsiaTheme="minorEastAsia" w:hAnsiTheme="minorHAnsi" w:cstheme="minorHAnsi"/>
          <w:lang w:eastAsia="pl-PL"/>
        </w:rPr>
        <w:t>.</w:t>
      </w:r>
    </w:p>
    <w:p w14:paraId="4B96C94E" w14:textId="77777777" w:rsidR="00185B76" w:rsidRPr="00EA18EC" w:rsidRDefault="00185B76" w:rsidP="00185B76">
      <w:pPr>
        <w:widowControl/>
        <w:numPr>
          <w:ilvl w:val="0"/>
          <w:numId w:val="3"/>
        </w:numPr>
        <w:shd w:val="clear" w:color="auto" w:fill="FFFFFF"/>
        <w:adjustRightInd w:val="0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EA18EC">
        <w:rPr>
          <w:rFonts w:asciiTheme="minorHAnsi" w:eastAsiaTheme="minorEastAsia" w:hAnsiTheme="minorHAnsi" w:cstheme="minorHAnsi"/>
          <w:color w:val="000000"/>
          <w:kern w:val="3"/>
          <w:lang w:eastAsia="pl-PL" w:bidi="hi-IN"/>
        </w:rPr>
        <w:t>Pani/Pana dane osobowe przetwarzane są w</w:t>
      </w:r>
      <w:r w:rsidRPr="00EA18EC">
        <w:rPr>
          <w:rFonts w:asciiTheme="minorHAnsi" w:eastAsia="NSimSun" w:hAnsiTheme="minorHAnsi" w:cstheme="minorHAnsi"/>
          <w:color w:val="000000"/>
          <w:kern w:val="3"/>
          <w:lang w:eastAsia="zh-CN" w:bidi="hi-IN"/>
        </w:rPr>
        <w:t xml:space="preserve"> związku ze złożonym wnioskiem o zakup preferencyjny paliwa stałego dla gospodarstwa domowego, na podstawie przepisów ustawy z dnia 27 października 2022 r. o zakupie preferencyjnym  paliwa stałego dla gospodarstw domowych oraz na  podstawie art. 6 ust 1 lit. c RODO.</w:t>
      </w:r>
    </w:p>
    <w:p w14:paraId="72B592C5" w14:textId="77777777" w:rsidR="00185B76" w:rsidRPr="00EA18EC" w:rsidRDefault="00185B76" w:rsidP="00185B76">
      <w:pPr>
        <w:widowControl/>
        <w:numPr>
          <w:ilvl w:val="0"/>
          <w:numId w:val="3"/>
        </w:numPr>
        <w:shd w:val="clear" w:color="auto" w:fill="FFFFFF"/>
        <w:adjustRightInd w:val="0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EA18EC">
        <w:rPr>
          <w:rFonts w:asciiTheme="minorHAnsi" w:eastAsiaTheme="minorEastAsia" w:hAnsiTheme="minorHAnsi" w:cstheme="minorHAnsi"/>
          <w:color w:val="000000"/>
          <w:kern w:val="3"/>
          <w:lang w:eastAsia="pl-PL" w:bidi="hi-IN"/>
        </w:rPr>
        <w:t>Pani/Pana dane osobowe mogą być przekazywane innym podmiotom uprawnionym na podstawie przepisów prawa oraz zawartych umów powierzenia przetwarzania danych osobowych.</w:t>
      </w:r>
    </w:p>
    <w:p w14:paraId="3ACC7CD0" w14:textId="77777777" w:rsidR="00185B76" w:rsidRPr="00EA18EC" w:rsidRDefault="00185B76" w:rsidP="00185B76">
      <w:pPr>
        <w:widowControl/>
        <w:numPr>
          <w:ilvl w:val="0"/>
          <w:numId w:val="3"/>
        </w:numPr>
        <w:adjustRightInd w:val="0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EA18EC">
        <w:rPr>
          <w:rFonts w:asciiTheme="minorHAnsi" w:eastAsia="NSimSun" w:hAnsiTheme="minorHAnsi" w:cstheme="minorHAnsi"/>
          <w:color w:val="000000"/>
          <w:kern w:val="3"/>
          <w:lang w:eastAsia="pl-PL" w:bidi="hi-IN"/>
        </w:rPr>
        <w:t>Pani/Pana dane osobowe będą przechowywane w okresie niezbędnym do spełnienia celu, dla którego zostały zebrane lub w okresie wskazanym przepisami prawa oraz p</w:t>
      </w:r>
      <w:r w:rsidRPr="00EA18EC">
        <w:rPr>
          <w:rFonts w:asciiTheme="minorHAnsi" w:eastAsiaTheme="minorEastAsia" w:hAnsiTheme="minorHAnsi" w:cstheme="minorHAnsi"/>
          <w:color w:val="000000"/>
          <w:kern w:val="3"/>
          <w:lang w:eastAsia="pl-PL" w:bidi="hi-IN"/>
        </w:rPr>
        <w:t>o spełnieniu celu, dla którego Pani/Pana dane zostały zebrane, mogą one być przechowywane jedynie w celach archiwalnych, przez okres, który wyznaczony zostanie przede wszystkim na podstawie rozporządzenia Prezesa Rady Ministrów w sprawie instrukcji kancelaryjnej, jednolitych rzeczowych wykazów akt oraz instrukcji w sprawie organizacji i zakresu działania archiwów zakładowych, chyba że przepisy szczególne stanowią inaczej.</w:t>
      </w:r>
    </w:p>
    <w:p w14:paraId="51DD0B1B" w14:textId="77777777" w:rsidR="00185B76" w:rsidRPr="00EA18EC" w:rsidRDefault="00185B76" w:rsidP="00185B76">
      <w:pPr>
        <w:widowControl/>
        <w:numPr>
          <w:ilvl w:val="0"/>
          <w:numId w:val="3"/>
        </w:numPr>
        <w:adjustRightInd w:val="0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EA18EC">
        <w:rPr>
          <w:rFonts w:asciiTheme="minorHAnsi" w:eastAsia="NSimSun" w:hAnsiTheme="minorHAnsi" w:cstheme="minorHAnsi"/>
          <w:color w:val="000000"/>
          <w:kern w:val="3"/>
          <w:lang w:eastAsia="pl-PL" w:bidi="hi-IN"/>
        </w:rPr>
        <w:t xml:space="preserve">Na zasadach określonych przepisami RODO, posiada Pani/Pan </w:t>
      </w:r>
      <w:r w:rsidRPr="00EA18EC">
        <w:rPr>
          <w:rFonts w:asciiTheme="minorHAnsi" w:eastAsia="NSimSun" w:hAnsiTheme="minorHAnsi" w:cstheme="minorHAnsi"/>
          <w:color w:val="000000"/>
          <w:kern w:val="3"/>
          <w:lang w:eastAsia="pl-PL"/>
        </w:rPr>
        <w:t>prawo do żądania od administratora dostępu do treści swoich danych osobowych, sprostowania (poprawiania) swoich danych osobowych</w:t>
      </w:r>
      <w:r w:rsidRPr="00EA18EC">
        <w:rPr>
          <w:rFonts w:asciiTheme="minorHAnsi" w:eastAsiaTheme="minorEastAsia" w:hAnsiTheme="minorHAnsi" w:cstheme="minorHAnsi"/>
          <w:color w:val="000000"/>
          <w:kern w:val="3"/>
          <w:lang w:eastAsia="pl-PL"/>
        </w:rPr>
        <w:t>.</w:t>
      </w:r>
    </w:p>
    <w:p w14:paraId="27FFF8F4" w14:textId="77777777" w:rsidR="00185B76" w:rsidRPr="00EA18EC" w:rsidRDefault="00185B76" w:rsidP="00185B76">
      <w:pPr>
        <w:widowControl/>
        <w:numPr>
          <w:ilvl w:val="0"/>
          <w:numId w:val="3"/>
        </w:numPr>
        <w:shd w:val="clear" w:color="auto" w:fill="FFFFFF"/>
        <w:adjustRightInd w:val="0"/>
        <w:contextualSpacing/>
        <w:jc w:val="both"/>
        <w:rPr>
          <w:rFonts w:asciiTheme="minorHAnsi" w:eastAsiaTheme="minorEastAsia" w:hAnsiTheme="minorHAnsi" w:cstheme="minorHAnsi"/>
          <w:color w:val="000000"/>
          <w:kern w:val="3"/>
          <w:lang w:eastAsia="pl-PL" w:bidi="hi-IN"/>
        </w:rPr>
      </w:pPr>
      <w:r w:rsidRPr="00EA18EC">
        <w:rPr>
          <w:rFonts w:asciiTheme="minorHAnsi" w:eastAsiaTheme="minorEastAsia" w:hAnsiTheme="minorHAnsi" w:cstheme="minorHAnsi"/>
          <w:color w:val="000000"/>
          <w:kern w:val="3"/>
          <w:lang w:eastAsia="pl-PL" w:bidi="hi-IN"/>
        </w:rPr>
        <w:t>Jeśli przetwarzanie Państwa danych osobowych narusza przepisy o ochronie danych osobowych, przysługuje Państwu prawo do wniesienia skargi do organu nadzorczego, którym jest Prezes Urzędu Ochrony Danych Osobowych z siedzibą w Warszawie.</w:t>
      </w:r>
    </w:p>
    <w:p w14:paraId="21FE82EE" w14:textId="77777777" w:rsidR="00185B76" w:rsidRPr="00EA18EC" w:rsidRDefault="00185B76" w:rsidP="00185B76">
      <w:pPr>
        <w:widowControl/>
        <w:numPr>
          <w:ilvl w:val="0"/>
          <w:numId w:val="3"/>
        </w:numPr>
        <w:shd w:val="clear" w:color="auto" w:fill="FFFFFF"/>
        <w:adjustRightInd w:val="0"/>
        <w:contextualSpacing/>
        <w:jc w:val="both"/>
        <w:rPr>
          <w:rFonts w:asciiTheme="minorHAnsi" w:eastAsia="NSimSun" w:hAnsiTheme="minorHAnsi" w:cstheme="minorHAnsi"/>
          <w:color w:val="000000"/>
          <w:kern w:val="3"/>
          <w:lang w:eastAsia="pl-PL" w:bidi="hi-IN"/>
        </w:rPr>
      </w:pPr>
      <w:r w:rsidRPr="00EA18EC">
        <w:rPr>
          <w:rFonts w:asciiTheme="minorHAnsi" w:eastAsia="NSimSun" w:hAnsiTheme="minorHAnsi" w:cstheme="minorHAnsi"/>
          <w:color w:val="000000"/>
          <w:kern w:val="3"/>
          <w:lang w:eastAsia="pl-PL" w:bidi="hi-IN"/>
        </w:rPr>
        <w:t>Państwa dane osobowe nie są  przetwarzane w sposób zautomatyzowany,  w tym nie będą profilowane.</w:t>
      </w:r>
    </w:p>
    <w:p w14:paraId="6D0963EE" w14:textId="77777777" w:rsidR="00185B76" w:rsidRDefault="00185B76" w:rsidP="00185B76">
      <w:pPr>
        <w:pStyle w:val="Akapitzlist"/>
        <w:tabs>
          <w:tab w:val="left" w:pos="387"/>
        </w:tabs>
        <w:ind w:firstLine="0"/>
        <w:jc w:val="left"/>
        <w:rPr>
          <w:sz w:val="20"/>
        </w:rPr>
      </w:pPr>
    </w:p>
    <w:sectPr w:rsidR="00185B76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16" w:hanging="36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763" w:hanging="360"/>
      </w:pPr>
    </w:lvl>
    <w:lvl w:ilvl="3">
      <w:numFmt w:val="bullet"/>
      <w:lvlText w:val="•"/>
      <w:lvlJc w:val="left"/>
      <w:pPr>
        <w:ind w:left="2706" w:hanging="360"/>
      </w:pPr>
    </w:lvl>
    <w:lvl w:ilvl="4">
      <w:numFmt w:val="bullet"/>
      <w:lvlText w:val="•"/>
      <w:lvlJc w:val="left"/>
      <w:pPr>
        <w:ind w:left="3650" w:hanging="360"/>
      </w:pPr>
    </w:lvl>
    <w:lvl w:ilvl="5">
      <w:numFmt w:val="bullet"/>
      <w:lvlText w:val="•"/>
      <w:lvlJc w:val="left"/>
      <w:pPr>
        <w:ind w:left="4593" w:hanging="360"/>
      </w:pPr>
    </w:lvl>
    <w:lvl w:ilvl="6">
      <w:numFmt w:val="bullet"/>
      <w:lvlText w:val="•"/>
      <w:lvlJc w:val="left"/>
      <w:pPr>
        <w:ind w:left="5537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" w15:restartNumberingAfterBreak="0">
    <w:nsid w:val="3B892AD8"/>
    <w:multiLevelType w:val="hybridMultilevel"/>
    <w:tmpl w:val="B3148244"/>
    <w:lvl w:ilvl="0" w:tplc="01F67600">
      <w:start w:val="1"/>
      <w:numFmt w:val="decimal"/>
      <w:lvlText w:val="%1."/>
      <w:lvlJc w:val="left"/>
      <w:pPr>
        <w:ind w:left="386" w:hanging="284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1" w:tplc="74CE9D42">
      <w:numFmt w:val="bullet"/>
      <w:lvlText w:val="•"/>
      <w:lvlJc w:val="left"/>
      <w:pPr>
        <w:ind w:left="1294" w:hanging="284"/>
      </w:pPr>
      <w:rPr>
        <w:rFonts w:hint="default"/>
        <w:lang w:val="pl-PL" w:eastAsia="en-US" w:bidi="ar-SA"/>
      </w:rPr>
    </w:lvl>
    <w:lvl w:ilvl="2" w:tplc="7228DE26">
      <w:numFmt w:val="bullet"/>
      <w:lvlText w:val="•"/>
      <w:lvlJc w:val="left"/>
      <w:pPr>
        <w:ind w:left="2209" w:hanging="284"/>
      </w:pPr>
      <w:rPr>
        <w:rFonts w:hint="default"/>
        <w:lang w:val="pl-PL" w:eastAsia="en-US" w:bidi="ar-SA"/>
      </w:rPr>
    </w:lvl>
    <w:lvl w:ilvl="3" w:tplc="16CCE812">
      <w:numFmt w:val="bullet"/>
      <w:lvlText w:val="•"/>
      <w:lvlJc w:val="left"/>
      <w:pPr>
        <w:ind w:left="3123" w:hanging="284"/>
      </w:pPr>
      <w:rPr>
        <w:rFonts w:hint="default"/>
        <w:lang w:val="pl-PL" w:eastAsia="en-US" w:bidi="ar-SA"/>
      </w:rPr>
    </w:lvl>
    <w:lvl w:ilvl="4" w:tplc="BD8058D0">
      <w:numFmt w:val="bullet"/>
      <w:lvlText w:val="•"/>
      <w:lvlJc w:val="left"/>
      <w:pPr>
        <w:ind w:left="4038" w:hanging="284"/>
      </w:pPr>
      <w:rPr>
        <w:rFonts w:hint="default"/>
        <w:lang w:val="pl-PL" w:eastAsia="en-US" w:bidi="ar-SA"/>
      </w:rPr>
    </w:lvl>
    <w:lvl w:ilvl="5" w:tplc="9AF09166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9DB00C12">
      <w:numFmt w:val="bullet"/>
      <w:lvlText w:val="•"/>
      <w:lvlJc w:val="left"/>
      <w:pPr>
        <w:ind w:left="5867" w:hanging="284"/>
      </w:pPr>
      <w:rPr>
        <w:rFonts w:hint="default"/>
        <w:lang w:val="pl-PL" w:eastAsia="en-US" w:bidi="ar-SA"/>
      </w:rPr>
    </w:lvl>
    <w:lvl w:ilvl="7" w:tplc="87789286">
      <w:numFmt w:val="bullet"/>
      <w:lvlText w:val="•"/>
      <w:lvlJc w:val="left"/>
      <w:pPr>
        <w:ind w:left="6782" w:hanging="284"/>
      </w:pPr>
      <w:rPr>
        <w:rFonts w:hint="default"/>
        <w:lang w:val="pl-PL" w:eastAsia="en-US" w:bidi="ar-SA"/>
      </w:rPr>
    </w:lvl>
    <w:lvl w:ilvl="8" w:tplc="AC7828E0">
      <w:numFmt w:val="bullet"/>
      <w:lvlText w:val="•"/>
      <w:lvlJc w:val="left"/>
      <w:pPr>
        <w:ind w:left="7697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7C5219A8"/>
    <w:multiLevelType w:val="hybridMultilevel"/>
    <w:tmpl w:val="EED4E470"/>
    <w:lvl w:ilvl="0" w:tplc="4C5248F8">
      <w:start w:val="1"/>
      <w:numFmt w:val="decimal"/>
      <w:lvlText w:val="%1)"/>
      <w:lvlJc w:val="left"/>
      <w:pPr>
        <w:ind w:left="103" w:hanging="298"/>
        <w:jc w:val="left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pl-PL" w:eastAsia="en-US" w:bidi="ar-SA"/>
      </w:rPr>
    </w:lvl>
    <w:lvl w:ilvl="1" w:tplc="D6202894">
      <w:numFmt w:val="bullet"/>
      <w:lvlText w:val="•"/>
      <w:lvlJc w:val="left"/>
      <w:pPr>
        <w:ind w:left="1042" w:hanging="298"/>
      </w:pPr>
      <w:rPr>
        <w:rFonts w:hint="default"/>
        <w:lang w:val="pl-PL" w:eastAsia="en-US" w:bidi="ar-SA"/>
      </w:rPr>
    </w:lvl>
    <w:lvl w:ilvl="2" w:tplc="180CD068">
      <w:numFmt w:val="bullet"/>
      <w:lvlText w:val="•"/>
      <w:lvlJc w:val="left"/>
      <w:pPr>
        <w:ind w:left="1985" w:hanging="298"/>
      </w:pPr>
      <w:rPr>
        <w:rFonts w:hint="default"/>
        <w:lang w:val="pl-PL" w:eastAsia="en-US" w:bidi="ar-SA"/>
      </w:rPr>
    </w:lvl>
    <w:lvl w:ilvl="3" w:tplc="C4A46234">
      <w:numFmt w:val="bullet"/>
      <w:lvlText w:val="•"/>
      <w:lvlJc w:val="left"/>
      <w:pPr>
        <w:ind w:left="2927" w:hanging="298"/>
      </w:pPr>
      <w:rPr>
        <w:rFonts w:hint="default"/>
        <w:lang w:val="pl-PL" w:eastAsia="en-US" w:bidi="ar-SA"/>
      </w:rPr>
    </w:lvl>
    <w:lvl w:ilvl="4" w:tplc="E630753A">
      <w:numFmt w:val="bullet"/>
      <w:lvlText w:val="•"/>
      <w:lvlJc w:val="left"/>
      <w:pPr>
        <w:ind w:left="3870" w:hanging="298"/>
      </w:pPr>
      <w:rPr>
        <w:rFonts w:hint="default"/>
        <w:lang w:val="pl-PL" w:eastAsia="en-US" w:bidi="ar-SA"/>
      </w:rPr>
    </w:lvl>
    <w:lvl w:ilvl="5" w:tplc="CAC80BAA">
      <w:numFmt w:val="bullet"/>
      <w:lvlText w:val="•"/>
      <w:lvlJc w:val="left"/>
      <w:pPr>
        <w:ind w:left="4813" w:hanging="298"/>
      </w:pPr>
      <w:rPr>
        <w:rFonts w:hint="default"/>
        <w:lang w:val="pl-PL" w:eastAsia="en-US" w:bidi="ar-SA"/>
      </w:rPr>
    </w:lvl>
    <w:lvl w:ilvl="6" w:tplc="C890D63C">
      <w:numFmt w:val="bullet"/>
      <w:lvlText w:val="•"/>
      <w:lvlJc w:val="left"/>
      <w:pPr>
        <w:ind w:left="5755" w:hanging="298"/>
      </w:pPr>
      <w:rPr>
        <w:rFonts w:hint="default"/>
        <w:lang w:val="pl-PL" w:eastAsia="en-US" w:bidi="ar-SA"/>
      </w:rPr>
    </w:lvl>
    <w:lvl w:ilvl="7" w:tplc="6C14CD34">
      <w:numFmt w:val="bullet"/>
      <w:lvlText w:val="•"/>
      <w:lvlJc w:val="left"/>
      <w:pPr>
        <w:ind w:left="6698" w:hanging="298"/>
      </w:pPr>
      <w:rPr>
        <w:rFonts w:hint="default"/>
        <w:lang w:val="pl-PL" w:eastAsia="en-US" w:bidi="ar-SA"/>
      </w:rPr>
    </w:lvl>
    <w:lvl w:ilvl="8" w:tplc="D68A11EE">
      <w:numFmt w:val="bullet"/>
      <w:lvlText w:val="•"/>
      <w:lvlJc w:val="left"/>
      <w:pPr>
        <w:ind w:left="7641" w:hanging="298"/>
      </w:pPr>
      <w:rPr>
        <w:rFonts w:hint="default"/>
        <w:lang w:val="pl-PL" w:eastAsia="en-US" w:bidi="ar-SA"/>
      </w:rPr>
    </w:lvl>
  </w:abstractNum>
  <w:num w:numId="1" w16cid:durableId="1844515170">
    <w:abstractNumId w:val="1"/>
  </w:num>
  <w:num w:numId="2" w16cid:durableId="1106922569">
    <w:abstractNumId w:val="2"/>
  </w:num>
  <w:num w:numId="3" w16cid:durableId="39393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5EDB"/>
    <w:rsid w:val="0014720A"/>
    <w:rsid w:val="00185B76"/>
    <w:rsid w:val="00F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B0B125"/>
  <w15:docId w15:val="{3181DE02-5C1B-4342-B852-828B6A26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line="257" w:lineRule="exact"/>
      <w:ind w:left="103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03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80"/>
      <w:ind w:left="591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86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847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Gmina Koszęcin</cp:lastModifiedBy>
  <cp:revision>3</cp:revision>
  <cp:lastPrinted>2023-01-17T09:00:00Z</cp:lastPrinted>
  <dcterms:created xsi:type="dcterms:W3CDTF">2023-01-03T13:48:00Z</dcterms:created>
  <dcterms:modified xsi:type="dcterms:W3CDTF">2023-01-17T09:03:00Z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</Properties>
</file>